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4" w:rsidRPr="0047009B" w:rsidRDefault="006E6904" w:rsidP="006E6904">
      <w:pPr>
        <w:spacing w:after="0"/>
        <w:ind w:left="101" w:hanging="10"/>
        <w:jc w:val="right"/>
        <w:rPr>
          <w:rFonts w:ascii="Times New Roman" w:hAnsi="Times New Roman"/>
        </w:rPr>
      </w:pPr>
      <w:r w:rsidRPr="0047009B">
        <w:rPr>
          <w:rFonts w:ascii="Times New Roman" w:hAnsi="Times New Roman"/>
        </w:rPr>
        <w:t xml:space="preserve">Приложение № 1 к приказу </w:t>
      </w:r>
    </w:p>
    <w:p w:rsidR="006E6904" w:rsidRPr="0047009B" w:rsidRDefault="006E6904" w:rsidP="006E6904">
      <w:pPr>
        <w:spacing w:after="0"/>
        <w:ind w:left="101" w:hanging="10"/>
        <w:jc w:val="right"/>
        <w:rPr>
          <w:rFonts w:ascii="Times New Roman" w:hAnsi="Times New Roman"/>
        </w:rPr>
      </w:pPr>
      <w:proofErr w:type="spellStart"/>
      <w:r w:rsidRPr="0047009B">
        <w:rPr>
          <w:rFonts w:ascii="Times New Roman" w:hAnsi="Times New Roman"/>
        </w:rPr>
        <w:t>Копейского</w:t>
      </w:r>
      <w:proofErr w:type="spellEnd"/>
      <w:r w:rsidRPr="0047009B">
        <w:rPr>
          <w:rFonts w:ascii="Times New Roman" w:hAnsi="Times New Roman"/>
        </w:rPr>
        <w:t xml:space="preserve"> </w:t>
      </w:r>
      <w:proofErr w:type="spellStart"/>
      <w:r w:rsidRPr="0047009B">
        <w:rPr>
          <w:rFonts w:ascii="Times New Roman" w:hAnsi="Times New Roman"/>
        </w:rPr>
        <w:t>Реебилитационного</w:t>
      </w:r>
      <w:proofErr w:type="spellEnd"/>
      <w:r w:rsidRPr="0047009B">
        <w:rPr>
          <w:rFonts w:ascii="Times New Roman" w:hAnsi="Times New Roman"/>
        </w:rPr>
        <w:t xml:space="preserve"> центра </w:t>
      </w:r>
    </w:p>
    <w:p w:rsidR="006E6904" w:rsidRPr="0047009B" w:rsidRDefault="006E6904" w:rsidP="006E6904">
      <w:pPr>
        <w:spacing w:after="0"/>
        <w:ind w:left="101" w:hanging="10"/>
        <w:jc w:val="right"/>
        <w:rPr>
          <w:rFonts w:ascii="Times New Roman" w:hAnsi="Times New Roman"/>
        </w:rPr>
      </w:pPr>
      <w:r w:rsidRPr="0047009B">
        <w:rPr>
          <w:rFonts w:ascii="Times New Roman" w:hAnsi="Times New Roman"/>
        </w:rPr>
        <w:t xml:space="preserve">для лиц с умственной отсталостью </w:t>
      </w:r>
    </w:p>
    <w:p w:rsidR="006E6904" w:rsidRPr="0047009B" w:rsidRDefault="006E6904" w:rsidP="006E6904">
      <w:pPr>
        <w:spacing w:after="0"/>
        <w:ind w:left="101" w:hanging="10"/>
        <w:jc w:val="right"/>
        <w:rPr>
          <w:rFonts w:ascii="Times New Roman" w:hAnsi="Times New Roman"/>
        </w:rPr>
      </w:pPr>
      <w:r w:rsidRPr="0047009B">
        <w:rPr>
          <w:rFonts w:ascii="Times New Roman" w:hAnsi="Times New Roman"/>
        </w:rPr>
        <w:t>№ 40 от 09.07.2025</w:t>
      </w:r>
    </w:p>
    <w:p w:rsidR="006E6904" w:rsidRPr="0047009B" w:rsidRDefault="006E6904" w:rsidP="006E6904">
      <w:pPr>
        <w:spacing w:after="0"/>
        <w:jc w:val="right"/>
        <w:rPr>
          <w:rFonts w:ascii="Times New Roman" w:hAnsi="Times New Roman"/>
          <w:b/>
          <w:bCs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</w:rPr>
      </w:pPr>
      <w:r w:rsidRPr="0047009B">
        <w:rPr>
          <w:rFonts w:ascii="Times New Roman" w:hAnsi="Times New Roman"/>
          <w:b/>
          <w:bCs/>
          <w:sz w:val="48"/>
          <w:szCs w:val="48"/>
        </w:rPr>
        <w:t>АНТИКОРРУПЦИОННЫЙ СТАНДАРТ</w:t>
      </w:r>
      <w:r w:rsidRPr="0047009B">
        <w:rPr>
          <w:rFonts w:ascii="Times New Roman" w:hAnsi="Times New Roman"/>
          <w:b/>
          <w:bCs/>
          <w:sz w:val="40"/>
          <w:szCs w:val="40"/>
        </w:rPr>
        <w:t xml:space="preserve"> ПОВЕДЕНИЯ РАБОТНИКА ГОСУДАРСТВЕННОГО СТАЦИОНАРНОГО УЧРЕЖДЕНИЯ СОЦИАЛЬНОГО ОБСЛУЖИВАНИЯ «КОПЕЙСКИЙ РЕАБИЛИТАЦИОННЫЙ ЦЕНТР ДЛЯ ЛИЦ С УМСТВЕННОЙ ОТСТАЛОСТЬЮ»</w:t>
      </w:r>
      <w:r w:rsidRPr="0047009B">
        <w:rPr>
          <w:rFonts w:ascii="Times New Roman" w:hAnsi="Times New Roman"/>
        </w:rPr>
        <w:br/>
      </w:r>
    </w:p>
    <w:p w:rsidR="006E6904" w:rsidRPr="0047009B" w:rsidRDefault="006E6904" w:rsidP="006E6904">
      <w:pPr>
        <w:pStyle w:val="a4"/>
        <w:spacing w:after="0"/>
        <w:ind w:left="499"/>
        <w:jc w:val="center"/>
        <w:rPr>
          <w:rFonts w:ascii="Times New Roman" w:hAnsi="Times New Roman"/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rFonts w:ascii="Times New Roman" w:hAnsi="Times New Roman"/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rFonts w:ascii="Times New Roman" w:hAnsi="Times New Roman"/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rFonts w:ascii="Times New Roman" w:hAnsi="Times New Roman"/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  <w:rPr>
          <w:b/>
          <w:bCs/>
        </w:rPr>
      </w:pPr>
    </w:p>
    <w:p w:rsidR="006E6904" w:rsidRPr="0047009B" w:rsidRDefault="006E6904" w:rsidP="006E6904">
      <w:pPr>
        <w:pStyle w:val="a4"/>
        <w:spacing w:after="0"/>
        <w:ind w:left="499"/>
        <w:jc w:val="center"/>
      </w:pPr>
      <w:r w:rsidRPr="0047009B">
        <w:br w:type="page"/>
      </w:r>
    </w:p>
    <w:p w:rsidR="006E6904" w:rsidRPr="0047009B" w:rsidRDefault="006E6904" w:rsidP="006E6904">
      <w:pPr>
        <w:pStyle w:val="a4"/>
        <w:numPr>
          <w:ilvl w:val="0"/>
          <w:numId w:val="5"/>
        </w:numPr>
        <w:spacing w:after="0" w:line="360" w:lineRule="auto"/>
        <w:ind w:right="3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7009B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6E6904" w:rsidRPr="0047009B" w:rsidRDefault="006E6904" w:rsidP="006E6904">
      <w:pPr>
        <w:pStyle w:val="a4"/>
        <w:spacing w:after="0" w:line="360" w:lineRule="auto"/>
        <w:ind w:left="743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8C7DD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Стандарт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поведения работника учреждения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поведения работника учреждения.</w:t>
      </w:r>
    </w:p>
    <w:p w:rsidR="006E6904" w:rsidRPr="0047009B" w:rsidRDefault="006E6904" w:rsidP="008C7DD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Стандарт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поведения работника учреждения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работника учреждения должно соответствовать этическим правилам, сформировавшимся в обществе. В этом аспекте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 поведения заключается в следовании общечеловеческим морально-нравственным гуманистическим принципам, преданном служении обществу и государству.</w:t>
      </w:r>
    </w:p>
    <w:p w:rsidR="006E6904" w:rsidRPr="0047009B" w:rsidRDefault="006E6904" w:rsidP="008C7DD0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В основе поведения работника лежит фактор непосредственных действий по исполнению должностных обязанностей в соответствии с должностной инструкцией: - реализация прав и обязанностей; - несение ответственности за неисполнение (ненадлежащее исполнение) должностных обязанностей; - принятие решений по вопросам, закрепленным в должностной инструкции. Отклонение при осуществлении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</w:t>
      </w:r>
    </w:p>
    <w:p w:rsidR="006E6904" w:rsidRPr="0047009B" w:rsidRDefault="006E6904" w:rsidP="006E6904">
      <w:pPr>
        <w:pStyle w:val="a4"/>
        <w:numPr>
          <w:ilvl w:val="0"/>
          <w:numId w:val="5"/>
        </w:numPr>
        <w:spacing w:after="0" w:line="360" w:lineRule="auto"/>
        <w:ind w:right="326"/>
        <w:jc w:val="center"/>
        <w:rPr>
          <w:rFonts w:ascii="Times New Roman" w:hAnsi="Times New Roman"/>
          <w:b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>Основные понятия и определения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>1.</w:t>
      </w:r>
      <w:r w:rsidRPr="004700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09B">
        <w:rPr>
          <w:rFonts w:ascii="Times New Roman" w:hAnsi="Times New Roman"/>
          <w:b/>
          <w:sz w:val="28"/>
          <w:szCs w:val="28"/>
        </w:rPr>
        <w:t>Коррупция</w:t>
      </w:r>
      <w:r w:rsidRPr="0047009B">
        <w:rPr>
          <w:rFonts w:ascii="Times New Roman" w:hAnsi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47009B">
        <w:rPr>
          <w:rFonts w:ascii="Times New Roman" w:hAnsi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лица. 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>2. Противодействие коррупции</w:t>
      </w:r>
      <w:r w:rsidRPr="0047009B">
        <w:rPr>
          <w:rFonts w:ascii="Times New Roman" w:hAnsi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>3. Организация</w:t>
      </w:r>
      <w:r w:rsidRPr="0047009B">
        <w:rPr>
          <w:rFonts w:ascii="Times New Roman" w:hAnsi="Times New Roman"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 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47009B">
        <w:rPr>
          <w:rFonts w:ascii="Times New Roman" w:hAnsi="Times New Roman"/>
          <w:b/>
          <w:sz w:val="28"/>
          <w:szCs w:val="28"/>
        </w:rPr>
        <w:t>Взятка</w:t>
      </w:r>
      <w:r w:rsidRPr="0047009B">
        <w:rPr>
          <w:rFonts w:ascii="Times New Roman" w:hAnsi="Times New Roman"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47009B">
        <w:rPr>
          <w:rFonts w:ascii="Times New Roman" w:hAnsi="Times New Roman"/>
          <w:b/>
          <w:sz w:val="28"/>
          <w:szCs w:val="28"/>
        </w:rPr>
        <w:t>Коммерческий подкуп</w:t>
      </w:r>
      <w:r w:rsidRPr="0047009B">
        <w:rPr>
          <w:rFonts w:ascii="Times New Roman" w:hAnsi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</w:t>
      </w:r>
      <w:r w:rsidRPr="0047009B">
        <w:rPr>
          <w:rFonts w:ascii="Times New Roman" w:hAnsi="Times New Roman"/>
          <w:sz w:val="28"/>
          <w:szCs w:val="28"/>
        </w:rPr>
        <w:lastRenderedPageBreak/>
        <w:t>(бездействие) в интересах дающего в связи с занимаемым этим лицом служебным положением.</w:t>
      </w:r>
      <w:proofErr w:type="gramEnd"/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47009B">
        <w:rPr>
          <w:rFonts w:ascii="Times New Roman" w:hAnsi="Times New Roman"/>
          <w:b/>
          <w:sz w:val="28"/>
          <w:szCs w:val="28"/>
        </w:rPr>
        <w:t>Конфликт интересов</w:t>
      </w:r>
      <w:r w:rsidRPr="0047009B">
        <w:rPr>
          <w:rFonts w:ascii="Times New Roman" w:hAnsi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8C7DD0" w:rsidRPr="0047009B">
        <w:rPr>
          <w:rFonts w:ascii="Times New Roman" w:hAnsi="Times New Roman"/>
          <w:sz w:val="28"/>
          <w:szCs w:val="28"/>
        </w:rPr>
        <w:t>учреждения</w:t>
      </w:r>
      <w:r w:rsidRPr="0047009B">
        <w:rPr>
          <w:rFonts w:ascii="Times New Roman" w:hAnsi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proofErr w:type="spellStart"/>
      <w:r w:rsidR="008C7DD0" w:rsidRPr="0047009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8C7DD0" w:rsidRPr="0047009B">
        <w:rPr>
          <w:rFonts w:ascii="Times New Roman" w:hAnsi="Times New Roman"/>
          <w:sz w:val="28"/>
          <w:szCs w:val="28"/>
        </w:rPr>
        <w:t xml:space="preserve"> Реабилитационного центра для лиц с</w:t>
      </w:r>
      <w:proofErr w:type="gramEnd"/>
      <w:r w:rsidR="008C7DD0" w:rsidRPr="0047009B">
        <w:rPr>
          <w:rFonts w:ascii="Times New Roman" w:hAnsi="Times New Roman"/>
          <w:sz w:val="28"/>
          <w:szCs w:val="28"/>
        </w:rPr>
        <w:t xml:space="preserve"> умственной отсталостью. </w:t>
      </w:r>
    </w:p>
    <w:p w:rsidR="006E6904" w:rsidRPr="0047009B" w:rsidRDefault="006E6904" w:rsidP="008C7D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>7. Личная заинтересованность работника</w:t>
      </w:r>
      <w:r w:rsidRPr="0047009B">
        <w:rPr>
          <w:rFonts w:ascii="Times New Roman" w:hAnsi="Times New Roman"/>
          <w:sz w:val="28"/>
          <w:szCs w:val="28"/>
        </w:rPr>
        <w:t xml:space="preserve"> -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E6904" w:rsidRPr="0047009B" w:rsidRDefault="006E6904" w:rsidP="006E6904">
      <w:pPr>
        <w:pStyle w:val="a4"/>
        <w:numPr>
          <w:ilvl w:val="0"/>
          <w:numId w:val="5"/>
        </w:numPr>
        <w:spacing w:after="0" w:line="360" w:lineRule="auto"/>
        <w:ind w:right="326"/>
        <w:jc w:val="center"/>
        <w:rPr>
          <w:rFonts w:ascii="Times New Roman" w:hAnsi="Times New Roman"/>
          <w:b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</w:rPr>
        <w:t xml:space="preserve">Принципы </w:t>
      </w:r>
      <w:proofErr w:type="spellStart"/>
      <w:r w:rsidRPr="0047009B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b/>
          <w:sz w:val="28"/>
          <w:szCs w:val="28"/>
        </w:rPr>
        <w:t xml:space="preserve"> поведения работника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Основными принципами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поведения работника являются: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неподкупность - противостояние проявлению коррупции во всех ее видах;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законность - выполнение своих служебных обязанностей в пределах установленных полномочий;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решительность - обязательность принятия мер по недопущению возникновения коррупционно-опасной ситуации и (или) ликвидации проявлений коррупции;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требовательность - формирование в своей служебной деятельности условий, при которых невозможно появление коррупционно-опасной ситуации;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открытость - подход к организации своей профессиональной деятельности, позволяющий в пределах, установленных законодательством, </w:t>
      </w:r>
      <w:r w:rsidRPr="0047009B">
        <w:rPr>
          <w:rFonts w:ascii="Times New Roman" w:hAnsi="Times New Roman"/>
          <w:sz w:val="28"/>
          <w:szCs w:val="28"/>
        </w:rPr>
        <w:lastRenderedPageBreak/>
        <w:t xml:space="preserve">обеспечивать принятие решений на основании объективных и проверяемых критериев; </w:t>
      </w:r>
    </w:p>
    <w:p w:rsidR="006E6904" w:rsidRPr="0047009B" w:rsidRDefault="006E6904" w:rsidP="008C7DD0">
      <w:pPr>
        <w:suppressAutoHyphens/>
        <w:spacing w:after="0" w:line="360" w:lineRule="auto"/>
        <w:ind w:left="10" w:right="34" w:firstLine="557"/>
        <w:jc w:val="both"/>
        <w:rPr>
          <w:rFonts w:ascii="Times New Roman" w:hAnsi="Times New Roman"/>
          <w:b/>
          <w:bCs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- ответственность - добровольное обязательство работника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6E6904" w:rsidRPr="0047009B" w:rsidRDefault="006E6904" w:rsidP="006E6904">
      <w:pPr>
        <w:suppressAutoHyphens/>
        <w:spacing w:after="0" w:line="360" w:lineRule="auto"/>
        <w:ind w:left="10" w:right="34" w:hanging="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6E6904">
      <w:pPr>
        <w:pStyle w:val="a4"/>
        <w:numPr>
          <w:ilvl w:val="0"/>
          <w:numId w:val="5"/>
        </w:numPr>
        <w:suppressAutoHyphens/>
        <w:spacing w:after="0" w:line="36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47009B">
        <w:rPr>
          <w:rFonts w:ascii="Times New Roman" w:hAnsi="Times New Roman"/>
          <w:b/>
          <w:bCs/>
          <w:sz w:val="28"/>
          <w:szCs w:val="28"/>
        </w:rPr>
        <w:t xml:space="preserve">Обязанности ответственных лиц </w:t>
      </w:r>
      <w:r w:rsidRPr="0047009B">
        <w:rPr>
          <w:rFonts w:ascii="Times New Roman" w:hAnsi="Times New Roman"/>
          <w:b/>
          <w:bCs/>
          <w:sz w:val="28"/>
          <w:szCs w:val="28"/>
        </w:rPr>
        <w:br/>
        <w:t>за противодействие коррупции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1.</w:t>
      </w:r>
      <w:r w:rsidRPr="0047009B">
        <w:rPr>
          <w:rFonts w:ascii="Times New Roman" w:hAnsi="Times New Roman"/>
          <w:sz w:val="28"/>
          <w:szCs w:val="28"/>
        </w:rPr>
        <w:tab/>
        <w:t xml:space="preserve">Разрабатывать и представлять на утверждение руководителю Центра проекты локальных нормативных актов </w:t>
      </w:r>
      <w:r w:rsidR="008C7DD0" w:rsidRPr="0047009B">
        <w:rPr>
          <w:rFonts w:ascii="Times New Roman" w:hAnsi="Times New Roman"/>
          <w:sz w:val="28"/>
          <w:szCs w:val="28"/>
        </w:rPr>
        <w:t>учреждения</w:t>
      </w:r>
      <w:r w:rsidRPr="0047009B">
        <w:rPr>
          <w:rFonts w:ascii="Times New Roman" w:hAnsi="Times New Roman"/>
          <w:sz w:val="28"/>
          <w:szCs w:val="28"/>
        </w:rPr>
        <w:t>, направленные на реализацию мер по предупреждению коррупции (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стандарт, кодекс этики и служебного поведения работников, план реализации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мероприятий и др.);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2.</w:t>
      </w:r>
      <w:r w:rsidRPr="0047009B">
        <w:rPr>
          <w:rFonts w:ascii="Times New Roman" w:hAnsi="Times New Roman"/>
          <w:sz w:val="28"/>
          <w:szCs w:val="28"/>
        </w:rPr>
        <w:tab/>
        <w:t xml:space="preserve">Осуществлять мониторинг законов и иных нормативных актов Российской Федерации, правовых актов органов исполнительной власти </w:t>
      </w:r>
      <w:r w:rsidRPr="0047009B">
        <w:rPr>
          <w:rFonts w:ascii="Times New Roman" w:hAnsi="Times New Roman"/>
          <w:sz w:val="28"/>
          <w:szCs w:val="28"/>
        </w:rPr>
        <w:br/>
        <w:t>в сфере противодействия коррупции в целях актуализации локальных нормативных актов учреждения по вопросам противодействия коррупции;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3.</w:t>
      </w:r>
      <w:r w:rsidRPr="0047009B">
        <w:rPr>
          <w:rFonts w:ascii="Times New Roman" w:hAnsi="Times New Roman"/>
          <w:sz w:val="28"/>
          <w:szCs w:val="28"/>
        </w:rPr>
        <w:tab/>
        <w:t>Проводить контрольные мероприятия, направленные на выявление коррупционных правонарушений работниками Центра;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4.</w:t>
      </w:r>
      <w:r w:rsidRPr="0047009B">
        <w:rPr>
          <w:rFonts w:ascii="Times New Roman" w:hAnsi="Times New Roman"/>
          <w:sz w:val="28"/>
          <w:szCs w:val="28"/>
        </w:rPr>
        <w:tab/>
        <w:t>Проводить оценку коррупционных рисков Центра;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5.</w:t>
      </w:r>
      <w:r w:rsidRPr="0047009B">
        <w:rPr>
          <w:rFonts w:ascii="Times New Roman" w:hAnsi="Times New Roman"/>
          <w:sz w:val="28"/>
          <w:szCs w:val="28"/>
        </w:rPr>
        <w:tab/>
        <w:t xml:space="preserve">Осуществлять прием, регистрацию и предварительное рассмотрение уведомлений о факте обращения в целях склонения работника Центра к совершению коррупционных правонарушений, поданных на имя руководителя согласно приложению 5 к настоящему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стандарту;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6.</w:t>
      </w:r>
      <w:r w:rsidRPr="0047009B">
        <w:rPr>
          <w:rFonts w:ascii="Times New Roman" w:hAnsi="Times New Roman"/>
          <w:sz w:val="28"/>
          <w:szCs w:val="28"/>
        </w:rPr>
        <w:tab/>
        <w:t xml:space="preserve"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 </w:t>
      </w:r>
      <w:proofErr w:type="gramStart"/>
      <w:r w:rsidRPr="0047009B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 3, 4 к настоящему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стандарту;</w:t>
      </w:r>
    </w:p>
    <w:p w:rsidR="006E6904" w:rsidRPr="0047009B" w:rsidRDefault="006E6904" w:rsidP="008C7DD0">
      <w:pPr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lastRenderedPageBreak/>
        <w:t>7.</w:t>
      </w:r>
      <w:r w:rsidRPr="0047009B">
        <w:rPr>
          <w:rFonts w:ascii="Times New Roman" w:hAnsi="Times New Roman"/>
          <w:sz w:val="28"/>
          <w:szCs w:val="28"/>
        </w:rPr>
        <w:tab/>
        <w:t xml:space="preserve">Оказывать содействие уполномоченным представителям контрольно-надзорных и правоохранительных органов при проведении ими проверок деятельности Центра по вопросам предупреждения </w:t>
      </w:r>
      <w:r w:rsidRPr="0047009B">
        <w:rPr>
          <w:rFonts w:ascii="Times New Roman" w:hAnsi="Times New Roman"/>
          <w:sz w:val="28"/>
          <w:szCs w:val="28"/>
        </w:rPr>
        <w:br/>
        <w:t>и противодействия коррупции;</w:t>
      </w:r>
    </w:p>
    <w:p w:rsidR="006E6904" w:rsidRPr="0047009B" w:rsidRDefault="006E6904" w:rsidP="008C7DD0">
      <w:pPr>
        <w:suppressAutoHyphens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8.</w:t>
      </w:r>
      <w:r w:rsidRPr="0047009B">
        <w:rPr>
          <w:rFonts w:ascii="Times New Roman" w:hAnsi="Times New Roman"/>
          <w:sz w:val="28"/>
          <w:szCs w:val="28"/>
        </w:rPr>
        <w:tab/>
        <w:t>Направлять в правоохранительные органы информацию о случаях совершения коррупционных правонарушений, о которых стало известно учреждению;</w:t>
      </w:r>
    </w:p>
    <w:p w:rsidR="006E6904" w:rsidRPr="0047009B" w:rsidRDefault="006E6904" w:rsidP="008C7DD0">
      <w:pPr>
        <w:suppressAutoHyphens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9.</w:t>
      </w:r>
      <w:r w:rsidRPr="0047009B">
        <w:rPr>
          <w:rFonts w:ascii="Times New Roman" w:hAnsi="Times New Roman"/>
          <w:sz w:val="28"/>
          <w:szCs w:val="28"/>
        </w:rPr>
        <w:tab/>
        <w:t xml:space="preserve">Осуществлять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пропаганду, организацию обучающих мероприятий по вопросам профилактики и противодействия коррупции в учреждении и индивидуальное консультирование работников Центра;</w:t>
      </w:r>
    </w:p>
    <w:p w:rsidR="006E6904" w:rsidRPr="0047009B" w:rsidRDefault="006E6904" w:rsidP="008C7DD0">
      <w:pPr>
        <w:suppressAutoHyphens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10.</w:t>
      </w:r>
      <w:r w:rsidRPr="0047009B">
        <w:rPr>
          <w:rFonts w:ascii="Times New Roman" w:hAnsi="Times New Roman"/>
          <w:sz w:val="28"/>
          <w:szCs w:val="28"/>
        </w:rPr>
        <w:tab/>
        <w:t xml:space="preserve">Ежегодно проводить оценку результатов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работы и подготовку отчетных материалов руководителю Центра.</w:t>
      </w:r>
    </w:p>
    <w:p w:rsidR="006E6904" w:rsidRPr="0047009B" w:rsidRDefault="00E66FCD" w:rsidP="00E66FCD">
      <w:pPr>
        <w:suppressAutoHyphens/>
        <w:spacing w:after="0" w:line="360" w:lineRule="auto"/>
        <w:ind w:left="23" w:right="34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7009B">
        <w:rPr>
          <w:rFonts w:ascii="Times New Roman" w:hAnsi="Times New Roman"/>
          <w:b/>
          <w:sz w:val="28"/>
          <w:szCs w:val="28"/>
        </w:rPr>
        <w:t xml:space="preserve">. </w:t>
      </w:r>
      <w:r w:rsidR="006E6904" w:rsidRPr="0047009B">
        <w:rPr>
          <w:rFonts w:ascii="Times New Roman" w:hAnsi="Times New Roman"/>
          <w:b/>
          <w:sz w:val="28"/>
          <w:szCs w:val="28"/>
        </w:rPr>
        <w:t xml:space="preserve">Обязанности работника </w:t>
      </w:r>
    </w:p>
    <w:p w:rsidR="006E6904" w:rsidRPr="0047009B" w:rsidRDefault="006E6904" w:rsidP="008C7DD0">
      <w:pPr>
        <w:pStyle w:val="a4"/>
        <w:suppressAutoHyphens/>
        <w:spacing w:after="0" w:line="36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Работник </w:t>
      </w:r>
      <w:r w:rsidR="008C7DD0" w:rsidRPr="0047009B">
        <w:rPr>
          <w:rFonts w:ascii="Times New Roman" w:hAnsi="Times New Roman"/>
          <w:sz w:val="28"/>
          <w:szCs w:val="28"/>
        </w:rPr>
        <w:t xml:space="preserve">учреждения </w:t>
      </w:r>
      <w:r w:rsidRPr="0047009B">
        <w:rPr>
          <w:rFonts w:ascii="Times New Roman" w:hAnsi="Times New Roman"/>
          <w:sz w:val="28"/>
          <w:szCs w:val="28"/>
        </w:rPr>
        <w:t xml:space="preserve">обязан: </w:t>
      </w:r>
    </w:p>
    <w:p w:rsidR="006E6904" w:rsidRPr="0047009B" w:rsidRDefault="006E6904" w:rsidP="008C7DD0">
      <w:pPr>
        <w:pStyle w:val="a4"/>
        <w:suppressAutoHyphens/>
        <w:spacing w:after="0" w:line="36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соблюдать Кодекс этики и служебного поведения работников; </w:t>
      </w:r>
    </w:p>
    <w:p w:rsidR="006E6904" w:rsidRPr="0047009B" w:rsidRDefault="006E6904" w:rsidP="008C7DD0">
      <w:pPr>
        <w:pStyle w:val="a4"/>
        <w:suppressAutoHyphens/>
        <w:spacing w:after="0" w:line="36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уведомлять представителя нанимателя о получении подарка в связи с должностным положением или исполнением служебных обязанностей согласно приложению 1 к настоящему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стандарту;</w:t>
      </w:r>
    </w:p>
    <w:p w:rsidR="006E6904" w:rsidRPr="0047009B" w:rsidRDefault="006E6904" w:rsidP="008C7DD0">
      <w:pPr>
        <w:pStyle w:val="a4"/>
        <w:suppressAutoHyphens/>
        <w:spacing w:after="0" w:line="36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уведомлять в письменной форме представителя нанимателя о личной заинтересованности, которая может привести к конфликту интересов, и принимать меры по предотвращению подобного конфликта </w:t>
      </w:r>
      <w:proofErr w:type="gramStart"/>
      <w:r w:rsidRPr="0047009B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 </w:t>
      </w:r>
      <w:r w:rsidR="00E66FCD" w:rsidRPr="0047009B">
        <w:rPr>
          <w:rFonts w:ascii="Times New Roman" w:hAnsi="Times New Roman"/>
          <w:sz w:val="28"/>
          <w:szCs w:val="28"/>
        </w:rPr>
        <w:t>2,3</w:t>
      </w:r>
      <w:r w:rsidRPr="0047009B">
        <w:rPr>
          <w:rFonts w:ascii="Times New Roman" w:hAnsi="Times New Roman"/>
          <w:sz w:val="28"/>
          <w:szCs w:val="28"/>
        </w:rPr>
        <w:t xml:space="preserve"> к настоящему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стандарту; </w:t>
      </w:r>
    </w:p>
    <w:p w:rsidR="006E6904" w:rsidRPr="0047009B" w:rsidRDefault="006E6904" w:rsidP="008C7DD0">
      <w:pPr>
        <w:pStyle w:val="a4"/>
        <w:suppressAutoHyphens/>
        <w:spacing w:after="0" w:line="36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согласно приложению </w:t>
      </w:r>
      <w:r w:rsidR="00E66FCD" w:rsidRPr="0047009B">
        <w:rPr>
          <w:rFonts w:ascii="Times New Roman" w:hAnsi="Times New Roman"/>
          <w:sz w:val="28"/>
          <w:szCs w:val="28"/>
        </w:rPr>
        <w:t>4</w:t>
      </w:r>
      <w:r w:rsidRPr="0047009B">
        <w:rPr>
          <w:rFonts w:ascii="Times New Roman" w:hAnsi="Times New Roman"/>
          <w:sz w:val="28"/>
          <w:szCs w:val="28"/>
        </w:rPr>
        <w:t xml:space="preserve"> к настоящему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стандарту.</w:t>
      </w:r>
    </w:p>
    <w:p w:rsidR="00E66FCD" w:rsidRPr="0047009B" w:rsidRDefault="00E66FCD" w:rsidP="00E66FCD">
      <w:pPr>
        <w:pStyle w:val="a4"/>
        <w:suppressAutoHyphens/>
        <w:spacing w:after="0" w:line="360" w:lineRule="auto"/>
        <w:ind w:left="862" w:right="34"/>
        <w:rPr>
          <w:rFonts w:ascii="Times New Roman" w:hAnsi="Times New Roman"/>
          <w:sz w:val="28"/>
          <w:szCs w:val="28"/>
        </w:rPr>
      </w:pPr>
    </w:p>
    <w:p w:rsidR="00E66FCD" w:rsidRPr="0047009B" w:rsidRDefault="00E66FCD" w:rsidP="00E66FCD">
      <w:pPr>
        <w:pStyle w:val="a4"/>
        <w:suppressAutoHyphens/>
        <w:spacing w:after="0" w:line="360" w:lineRule="auto"/>
        <w:ind w:left="862" w:right="34"/>
        <w:rPr>
          <w:rFonts w:ascii="Times New Roman" w:hAnsi="Times New Roman"/>
          <w:sz w:val="28"/>
          <w:szCs w:val="28"/>
        </w:rPr>
      </w:pPr>
    </w:p>
    <w:p w:rsidR="00E66FCD" w:rsidRPr="0047009B" w:rsidRDefault="00E66FCD" w:rsidP="00E66FCD">
      <w:pPr>
        <w:pStyle w:val="a4"/>
        <w:suppressAutoHyphens/>
        <w:spacing w:after="0" w:line="360" w:lineRule="auto"/>
        <w:ind w:left="862" w:right="34"/>
        <w:rPr>
          <w:rFonts w:ascii="Times New Roman" w:hAnsi="Times New Roman"/>
          <w:sz w:val="28"/>
          <w:szCs w:val="28"/>
        </w:rPr>
      </w:pPr>
    </w:p>
    <w:p w:rsidR="006E6904" w:rsidRPr="0047009B" w:rsidRDefault="00E66FCD" w:rsidP="00E66FCD">
      <w:pPr>
        <w:pStyle w:val="a4"/>
        <w:suppressAutoHyphens/>
        <w:spacing w:after="0" w:line="360" w:lineRule="auto"/>
        <w:ind w:left="862" w:right="34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47009B">
        <w:rPr>
          <w:rFonts w:ascii="Times New Roman" w:hAnsi="Times New Roman"/>
          <w:b/>
          <w:bCs/>
          <w:sz w:val="28"/>
          <w:szCs w:val="28"/>
        </w:rPr>
        <w:t xml:space="preserve">.      </w:t>
      </w:r>
      <w:r w:rsidR="006E6904" w:rsidRPr="0047009B">
        <w:rPr>
          <w:rFonts w:ascii="Times New Roman" w:hAnsi="Times New Roman"/>
          <w:b/>
          <w:bCs/>
          <w:sz w:val="28"/>
          <w:szCs w:val="28"/>
        </w:rPr>
        <w:t>Ответственность за несоблюдение</w:t>
      </w:r>
      <w:r w:rsidRPr="0047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904" w:rsidRPr="0047009B">
        <w:rPr>
          <w:rFonts w:ascii="Times New Roman" w:hAnsi="Times New Roman"/>
          <w:b/>
          <w:bCs/>
          <w:sz w:val="28"/>
          <w:szCs w:val="28"/>
        </w:rPr>
        <w:t xml:space="preserve">требований </w:t>
      </w:r>
      <w:proofErr w:type="spellStart"/>
      <w:r w:rsidR="006E6904" w:rsidRPr="0047009B">
        <w:rPr>
          <w:rFonts w:ascii="Times New Roman" w:hAnsi="Times New Roman"/>
          <w:b/>
          <w:bCs/>
          <w:sz w:val="28"/>
          <w:szCs w:val="28"/>
        </w:rPr>
        <w:t>антикоррупционного</w:t>
      </w:r>
      <w:proofErr w:type="spellEnd"/>
      <w:r w:rsidR="006E6904" w:rsidRPr="0047009B">
        <w:rPr>
          <w:rFonts w:ascii="Times New Roman" w:hAnsi="Times New Roman"/>
          <w:b/>
          <w:bCs/>
          <w:sz w:val="28"/>
          <w:szCs w:val="28"/>
        </w:rPr>
        <w:t xml:space="preserve"> стандарта</w:t>
      </w:r>
    </w:p>
    <w:p w:rsidR="006E6904" w:rsidRPr="0047009B" w:rsidRDefault="006E6904" w:rsidP="006E6904">
      <w:pPr>
        <w:pStyle w:val="a4"/>
        <w:suppressAutoHyphens/>
        <w:spacing w:after="0" w:line="360" w:lineRule="auto"/>
        <w:ind w:left="0" w:right="34" w:firstLine="2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6E6904">
      <w:pPr>
        <w:suppressAutoHyphens/>
        <w:spacing w:after="0" w:line="360" w:lineRule="auto"/>
        <w:ind w:left="11" w:right="34" w:firstLine="698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1.</w:t>
      </w:r>
      <w:r w:rsidRPr="0047009B">
        <w:rPr>
          <w:rFonts w:ascii="Times New Roman" w:hAnsi="Times New Roman"/>
          <w:sz w:val="28"/>
          <w:szCs w:val="28"/>
        </w:rPr>
        <w:tab/>
        <w:t xml:space="preserve">Работник Центра должен руководствоваться настоящим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стандартом и неукоснительно соблюдать закрепленные в нем принципы и требования.</w:t>
      </w:r>
    </w:p>
    <w:p w:rsidR="006E6904" w:rsidRPr="0047009B" w:rsidRDefault="006E6904" w:rsidP="006E6904">
      <w:pPr>
        <w:suppressAutoHyphens/>
        <w:spacing w:after="0" w:line="360" w:lineRule="auto"/>
        <w:ind w:right="57"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2.</w:t>
      </w:r>
      <w:r w:rsidRPr="0047009B">
        <w:rPr>
          <w:rFonts w:ascii="Times New Roman" w:hAnsi="Times New Roman"/>
          <w:sz w:val="28"/>
          <w:szCs w:val="28"/>
        </w:rPr>
        <w:tab/>
        <w:t xml:space="preserve">Ответственность за несоблюдение </w:t>
      </w:r>
      <w:proofErr w:type="spellStart"/>
      <w:r w:rsidRPr="0047009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поведения наступает в соответствии с действующим законодательством Российской Федерации.</w:t>
      </w:r>
    </w:p>
    <w:p w:rsidR="006E6904" w:rsidRPr="0047009B" w:rsidRDefault="006E6904" w:rsidP="006E6904">
      <w:pPr>
        <w:suppressAutoHyphens/>
        <w:spacing w:after="0" w:line="360" w:lineRule="auto"/>
        <w:ind w:right="57" w:firstLine="567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right="57" w:firstLine="850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4536" w:right="-1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</w:pPr>
    </w:p>
    <w:p w:rsidR="006E6904" w:rsidRPr="0047009B" w:rsidRDefault="006E6904" w:rsidP="006E6904">
      <w:pPr>
        <w:pStyle w:val="a7"/>
        <w:suppressAutoHyphens/>
        <w:spacing w:after="0"/>
        <w:rPr>
          <w:rFonts w:ascii="Times New Roman" w:hAnsi="Times New Roman" w:cs="Times New Roman"/>
          <w:color w:val="auto"/>
          <w:szCs w:val="28"/>
        </w:rPr>
        <w:sectPr w:rsidR="006E6904" w:rsidRPr="0047009B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6E6904" w:rsidRPr="0047009B" w:rsidRDefault="006E6904" w:rsidP="006E6904">
      <w:pPr>
        <w:suppressAutoHyphens/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E6904" w:rsidRPr="0047009B" w:rsidRDefault="006E6904" w:rsidP="006E6904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В отдел кадров ГСУСО «</w:t>
      </w:r>
      <w:proofErr w:type="spellStart"/>
      <w:r w:rsidRPr="0047009B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47009B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лиц с умственной отсталостью»</w:t>
      </w:r>
    </w:p>
    <w:p w:rsidR="006E6904" w:rsidRPr="0047009B" w:rsidRDefault="006E6904" w:rsidP="006E6904">
      <w:pPr>
        <w:pStyle w:val="ConsPlusNonformat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6E6904" w:rsidRPr="0047009B" w:rsidRDefault="006E6904" w:rsidP="006E6904">
      <w:pPr>
        <w:pStyle w:val="ConsPlusNonforma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47009B">
        <w:rPr>
          <w:rFonts w:ascii="Times New Roman" w:hAnsi="Times New Roman" w:cs="Times New Roman"/>
          <w:b/>
          <w:sz w:val="28"/>
          <w:szCs w:val="28"/>
        </w:rPr>
        <w:br/>
        <w:t>о получении подарка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70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70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009B">
        <w:rPr>
          <w:rFonts w:ascii="Times New Roman" w:hAnsi="Times New Roman" w:cs="Times New Roman"/>
          <w:sz w:val="28"/>
          <w:szCs w:val="28"/>
        </w:rPr>
        <w:t>) на ___________________________________________________________________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009B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</w:t>
      </w:r>
      <w:proofErr w:type="gramEnd"/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служебной командировки, другого официального мероприятия,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место и дата проведения)</w:t>
      </w:r>
    </w:p>
    <w:p w:rsidR="006E6904" w:rsidRPr="0047009B" w:rsidRDefault="006E6904" w:rsidP="006E6904">
      <w:pPr>
        <w:pStyle w:val="ConsPlusNormal"/>
        <w:spacing w:after="0" w:line="240" w:lineRule="auto"/>
        <w:rPr>
          <w:sz w:val="28"/>
          <w:szCs w:val="28"/>
        </w:rPr>
      </w:pPr>
    </w:p>
    <w:p w:rsidR="006E6904" w:rsidRPr="0047009B" w:rsidRDefault="006E6904" w:rsidP="006E6904">
      <w:pPr>
        <w:pStyle w:val="ConsPlusNormal"/>
        <w:spacing w:after="0" w:line="240" w:lineRule="auto"/>
        <w:rPr>
          <w:sz w:val="28"/>
          <w:szCs w:val="28"/>
        </w:rPr>
      </w:pPr>
    </w:p>
    <w:tbl>
      <w:tblPr>
        <w:tblW w:w="9645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3118"/>
        <w:gridCol w:w="2127"/>
        <w:gridCol w:w="1847"/>
      </w:tblGrid>
      <w:tr w:rsidR="006E6904" w:rsidRPr="0047009B" w:rsidTr="00FE74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 xml:space="preserve">Характеристика подарка, </w:t>
            </w:r>
            <w:r w:rsidRPr="0047009B">
              <w:rPr>
                <w:sz w:val="28"/>
                <w:szCs w:val="28"/>
              </w:rPr>
              <w:br/>
              <w:t>его описание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 xml:space="preserve">Стоимость </w:t>
            </w:r>
            <w:r w:rsidRPr="0047009B">
              <w:rPr>
                <w:sz w:val="28"/>
                <w:szCs w:val="28"/>
              </w:rPr>
              <w:br/>
              <w:t xml:space="preserve">в рублях </w:t>
            </w:r>
            <w:hyperlink w:anchor="Par58" w:tgtFrame="#Par58">
              <w:r w:rsidRPr="0047009B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6E6904" w:rsidRPr="0047009B" w:rsidTr="00FE745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>1.</w:t>
            </w:r>
          </w:p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>...</w:t>
            </w:r>
          </w:p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  <w:r w:rsidRPr="0047009B">
              <w:rPr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04" w:rsidRPr="0047009B" w:rsidRDefault="006E6904" w:rsidP="00FE745C">
            <w:pPr>
              <w:pStyle w:val="ConsPlusNormal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E6904" w:rsidRPr="0047009B" w:rsidRDefault="006E6904" w:rsidP="006E6904">
      <w:pPr>
        <w:pStyle w:val="ConsPlusNormal"/>
        <w:spacing w:after="0" w:line="240" w:lineRule="auto"/>
        <w:rPr>
          <w:sz w:val="28"/>
          <w:szCs w:val="28"/>
        </w:rPr>
      </w:pPr>
    </w:p>
    <w:p w:rsidR="006E6904" w:rsidRPr="0047009B" w:rsidRDefault="006E6904" w:rsidP="006E6904">
      <w:pPr>
        <w:pStyle w:val="ConsPlusNormal"/>
        <w:spacing w:after="0" w:line="240" w:lineRule="auto"/>
        <w:rPr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 листах</w:t>
      </w:r>
    </w:p>
    <w:p w:rsidR="006E6904" w:rsidRPr="0047009B" w:rsidRDefault="006E6904" w:rsidP="006E6904">
      <w:pPr>
        <w:pStyle w:val="ConsPlusNonformat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lastRenderedPageBreak/>
        <w:t>Лицо, представившее уведомление</w:t>
      </w:r>
      <w:r w:rsidRPr="0047009B">
        <w:rPr>
          <w:rFonts w:ascii="Times New Roman" w:hAnsi="Times New Roman" w:cs="Times New Roman"/>
          <w:sz w:val="28"/>
          <w:szCs w:val="28"/>
        </w:rPr>
        <w:tab/>
        <w:t>___________   ________________________ «___» _____20__ г.</w:t>
      </w:r>
    </w:p>
    <w:p w:rsidR="006E6904" w:rsidRPr="0047009B" w:rsidRDefault="006E6904" w:rsidP="006E6904">
      <w:pPr>
        <w:pStyle w:val="ConsPlusNonformat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 xml:space="preserve">     (подпись)     (расшифровка подписи)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  <w:r w:rsidRPr="0047009B">
        <w:rPr>
          <w:rFonts w:ascii="Times New Roman" w:hAnsi="Times New Roman" w:cs="Times New Roman"/>
          <w:sz w:val="28"/>
          <w:szCs w:val="28"/>
        </w:rPr>
        <w:tab/>
        <w:t>___________   ________________________ «___»_____ 20__ г.</w:t>
      </w:r>
    </w:p>
    <w:p w:rsidR="006E6904" w:rsidRPr="0047009B" w:rsidRDefault="006E6904" w:rsidP="006E6904">
      <w:pPr>
        <w:pStyle w:val="ConsPlusNonformat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 xml:space="preserve">     (подпись)     (расшифровка подписи)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 «___» _________ 20__ г.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 xml:space="preserve">  --------------------------------</w:t>
      </w:r>
    </w:p>
    <w:p w:rsidR="006E6904" w:rsidRPr="0047009B" w:rsidRDefault="006E6904" w:rsidP="006E6904">
      <w:pPr>
        <w:pStyle w:val="ConsPlusNonformat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6904" w:rsidRPr="0047009B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  <w:bookmarkStart w:id="0" w:name="Par58"/>
      <w:bookmarkEnd w:id="0"/>
      <w:r w:rsidRPr="0047009B">
        <w:rPr>
          <w:rFonts w:ascii="Times New Roman" w:hAnsi="Times New Roman" w:cs="Times New Roman"/>
          <w:sz w:val="28"/>
          <w:szCs w:val="28"/>
        </w:rPr>
        <w:t xml:space="preserve">    &lt;*&gt;   Заполняется  при  наличии  документов,  подтверждающих  стоимость подарка.</w:t>
      </w:r>
    </w:p>
    <w:p w:rsidR="006E6904" w:rsidRPr="0047009B" w:rsidRDefault="006E6904" w:rsidP="006E6904">
      <w:pPr>
        <w:suppressAutoHyphens/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C7DD0" w:rsidRPr="0047009B">
        <w:rPr>
          <w:rFonts w:ascii="Times New Roman" w:hAnsi="Times New Roman"/>
          <w:sz w:val="28"/>
          <w:szCs w:val="28"/>
        </w:rPr>
        <w:t>2</w:t>
      </w:r>
    </w:p>
    <w:p w:rsidR="006E6904" w:rsidRPr="0047009B" w:rsidRDefault="006E6904" w:rsidP="006E6904">
      <w:pPr>
        <w:suppressAutoHyphens/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5103" w:firstLine="6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Директору ГСУСО «</w:t>
      </w:r>
      <w:proofErr w:type="spellStart"/>
      <w:r w:rsidRPr="0047009B">
        <w:rPr>
          <w:rFonts w:ascii="Times New Roman" w:hAnsi="Times New Roman"/>
          <w:sz w:val="28"/>
          <w:szCs w:val="28"/>
        </w:rPr>
        <w:t>Копейский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Реабилитационный центр для лиц с умственной отсталостью»</w:t>
      </w:r>
    </w:p>
    <w:p w:rsidR="006E6904" w:rsidRPr="0047009B" w:rsidRDefault="006E6904" w:rsidP="006E6904">
      <w:pPr>
        <w:suppressAutoHyphens/>
        <w:spacing w:after="0"/>
        <w:ind w:left="5103" w:firstLine="6"/>
        <w:rPr>
          <w:rFonts w:ascii="Times New Roman" w:hAnsi="Times New Roman"/>
          <w:sz w:val="28"/>
          <w:szCs w:val="28"/>
          <w:u w:val="single"/>
        </w:rPr>
      </w:pPr>
    </w:p>
    <w:p w:rsidR="006E6904" w:rsidRPr="0047009B" w:rsidRDefault="008C7DD0" w:rsidP="006E6904">
      <w:pPr>
        <w:pStyle w:val="ConsPlusNonformat"/>
        <w:spacing w:after="0" w:line="240" w:lineRule="auto"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6904" w:rsidRPr="0047009B" w:rsidRDefault="008C7DD0" w:rsidP="006E6904">
      <w:pPr>
        <w:pStyle w:val="ConsPlusNonformat"/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ind w:left="510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6E6904" w:rsidRPr="0047009B" w:rsidRDefault="006E6904" w:rsidP="006E6904">
      <w:pPr>
        <w:suppressAutoHyphens/>
        <w:spacing w:after="0"/>
        <w:ind w:left="17" w:right="323" w:firstLine="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17" w:right="323" w:firstLine="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b/>
          <w:bCs/>
          <w:sz w:val="28"/>
          <w:szCs w:val="28"/>
        </w:rPr>
        <w:t>УВЕДОМЛЕНИЕ</w:t>
      </w:r>
      <w:r w:rsidRPr="0047009B">
        <w:rPr>
          <w:rFonts w:ascii="Times New Roman" w:hAnsi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47009B">
        <w:rPr>
          <w:rFonts w:ascii="Times New Roman" w:hAnsi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47009B">
        <w:rPr>
          <w:rFonts w:ascii="Times New Roman" w:hAnsi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6E6904" w:rsidRPr="0047009B" w:rsidRDefault="006E6904" w:rsidP="006E6904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7009B">
        <w:rPr>
          <w:rFonts w:ascii="Times New Roman" w:hAnsi="Times New Roman"/>
          <w:sz w:val="28"/>
          <w:szCs w:val="28"/>
        </w:rPr>
        <w:t>нужное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8C7DD0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7009B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E6904" w:rsidRPr="0047009B" w:rsidRDefault="006E6904" w:rsidP="00152815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47009B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8C7DD0" w:rsidRPr="0047009B">
        <w:rPr>
          <w:rFonts w:ascii="Times New Roman" w:hAnsi="Times New Roman"/>
          <w:sz w:val="28"/>
          <w:szCs w:val="28"/>
        </w:rPr>
        <w:t xml:space="preserve">работников </w:t>
      </w:r>
      <w:r w:rsidRPr="0047009B">
        <w:rPr>
          <w:rFonts w:ascii="Times New Roman" w:hAnsi="Times New Roman"/>
          <w:sz w:val="28"/>
          <w:szCs w:val="28"/>
        </w:rPr>
        <w:t>и урегулированию конфликта интересов (</w:t>
      </w:r>
      <w:proofErr w:type="gramStart"/>
      <w:r w:rsidRPr="0047009B">
        <w:rPr>
          <w:rFonts w:ascii="Times New Roman" w:hAnsi="Times New Roman"/>
          <w:sz w:val="28"/>
          <w:szCs w:val="28"/>
        </w:rPr>
        <w:t>нужное</w:t>
      </w:r>
      <w:proofErr w:type="gramEnd"/>
      <w:r w:rsidRPr="0047009B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6E6904" w:rsidRPr="0047009B" w:rsidRDefault="006E6904" w:rsidP="006E6904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8"/>
        <w:gridCol w:w="454"/>
        <w:gridCol w:w="227"/>
        <w:gridCol w:w="1286"/>
        <w:gridCol w:w="699"/>
        <w:gridCol w:w="397"/>
        <w:gridCol w:w="605"/>
        <w:gridCol w:w="2722"/>
        <w:gridCol w:w="284"/>
        <w:gridCol w:w="3118"/>
      </w:tblGrid>
      <w:tr w:rsidR="006E6904" w:rsidRPr="0047009B" w:rsidTr="00FE745C">
        <w:tc>
          <w:tcPr>
            <w:tcW w:w="188" w:type="dxa"/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6E6904" w:rsidRPr="0047009B" w:rsidRDefault="006E6904" w:rsidP="00FE745C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vAlign w:val="bottom"/>
          </w:tcPr>
          <w:p w:rsidR="006E6904" w:rsidRPr="0047009B" w:rsidRDefault="006E6904" w:rsidP="00FE745C">
            <w:pPr>
              <w:suppressAutoHyphens/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09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70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E6904" w:rsidRPr="0047009B" w:rsidRDefault="006E6904" w:rsidP="00FE745C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904" w:rsidRPr="0047009B" w:rsidRDefault="006E6904" w:rsidP="006E6904">
      <w:pPr>
        <w:suppressAutoHyphens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152815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br w:type="page"/>
      </w:r>
      <w:r w:rsidR="00152815" w:rsidRPr="0047009B">
        <w:rPr>
          <w:rFonts w:ascii="Times New Roman" w:hAnsi="Times New Roman"/>
          <w:sz w:val="28"/>
          <w:szCs w:val="28"/>
        </w:rPr>
        <w:lastRenderedPageBreak/>
        <w:t>п</w:t>
      </w:r>
      <w:r w:rsidRPr="0047009B">
        <w:rPr>
          <w:rFonts w:ascii="Times New Roman" w:hAnsi="Times New Roman"/>
          <w:sz w:val="28"/>
          <w:szCs w:val="28"/>
        </w:rPr>
        <w:t xml:space="preserve">риложение </w:t>
      </w:r>
      <w:r w:rsidR="00015C95" w:rsidRPr="0047009B">
        <w:rPr>
          <w:rFonts w:ascii="Times New Roman" w:hAnsi="Times New Roman"/>
          <w:sz w:val="28"/>
          <w:szCs w:val="28"/>
        </w:rPr>
        <w:t>3</w:t>
      </w:r>
    </w:p>
    <w:p w:rsidR="006E6904" w:rsidRPr="0047009B" w:rsidRDefault="006E6904" w:rsidP="006E6904">
      <w:pPr>
        <w:suppressAutoHyphens/>
        <w:spacing w:after="0"/>
        <w:ind w:left="4536" w:right="-1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4536" w:right="-1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4536" w:right="-1"/>
        <w:rPr>
          <w:rFonts w:ascii="Times New Roman" w:hAnsi="Times New Roman"/>
          <w:sz w:val="28"/>
          <w:szCs w:val="28"/>
        </w:rPr>
      </w:pPr>
    </w:p>
    <w:p w:rsidR="00152815" w:rsidRPr="0047009B" w:rsidRDefault="00152815" w:rsidP="00152815">
      <w:pPr>
        <w:pStyle w:val="a7"/>
        <w:spacing w:line="276" w:lineRule="auto"/>
        <w:jc w:val="center"/>
        <w:rPr>
          <w:color w:val="auto"/>
        </w:rPr>
      </w:pPr>
      <w:r w:rsidRPr="0047009B">
        <w:rPr>
          <w:rFonts w:ascii="Times New Roman" w:hAnsi="Times New Roman" w:cs="Times New Roman"/>
          <w:b/>
          <w:color w:val="auto"/>
        </w:rPr>
        <w:t xml:space="preserve">Журнал регистрации Уведомлений о </w:t>
      </w:r>
      <w:r w:rsidRPr="0047009B">
        <w:rPr>
          <w:rStyle w:val="a8"/>
          <w:rFonts w:ascii="Times New Roman" w:hAnsi="Times New Roman" w:cs="Times New Roman"/>
          <w:color w:val="auto"/>
        </w:rPr>
        <w:t>возникновении личной заинтересованности</w:t>
      </w:r>
    </w:p>
    <w:p w:rsidR="00152815" w:rsidRPr="0047009B" w:rsidRDefault="00152815" w:rsidP="00152815">
      <w:pPr>
        <w:pStyle w:val="a7"/>
        <w:spacing w:line="276" w:lineRule="auto"/>
        <w:jc w:val="center"/>
        <w:rPr>
          <w:color w:val="auto"/>
        </w:rPr>
      </w:pPr>
      <w:r w:rsidRPr="0047009B">
        <w:rPr>
          <w:rStyle w:val="a8"/>
          <w:rFonts w:ascii="Times New Roman" w:hAnsi="Times New Roman" w:cs="Times New Roman"/>
          <w:color w:val="auto"/>
        </w:rPr>
        <w:t>при исполнении должностных обязанностей,</w:t>
      </w:r>
    </w:p>
    <w:p w:rsidR="00152815" w:rsidRPr="0047009B" w:rsidRDefault="00152815" w:rsidP="00152815">
      <w:pPr>
        <w:pStyle w:val="a7"/>
        <w:spacing w:line="276" w:lineRule="auto"/>
        <w:jc w:val="center"/>
        <w:rPr>
          <w:color w:val="auto"/>
        </w:rPr>
      </w:pPr>
      <w:proofErr w:type="gramStart"/>
      <w:r w:rsidRPr="0047009B">
        <w:rPr>
          <w:rStyle w:val="a8"/>
          <w:rFonts w:ascii="Times New Roman" w:hAnsi="Times New Roman" w:cs="Times New Roman"/>
          <w:color w:val="auto"/>
        </w:rPr>
        <w:t>которая</w:t>
      </w:r>
      <w:proofErr w:type="gramEnd"/>
      <w:r w:rsidRPr="0047009B">
        <w:rPr>
          <w:rStyle w:val="a8"/>
          <w:rFonts w:ascii="Times New Roman" w:hAnsi="Times New Roman" w:cs="Times New Roman"/>
          <w:color w:val="auto"/>
        </w:rPr>
        <w:t xml:space="preserve"> приводит или может привести к конфликту интересов</w:t>
      </w:r>
    </w:p>
    <w:p w:rsidR="00152815" w:rsidRPr="0047009B" w:rsidRDefault="00152815" w:rsidP="00152815"/>
    <w:tbl>
      <w:tblPr>
        <w:tblW w:w="93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1361"/>
        <w:gridCol w:w="833"/>
        <w:gridCol w:w="1671"/>
        <w:gridCol w:w="1137"/>
        <w:gridCol w:w="1232"/>
        <w:gridCol w:w="1361"/>
        <w:gridCol w:w="1361"/>
      </w:tblGrid>
      <w:tr w:rsidR="00152815" w:rsidRPr="0047009B" w:rsidTr="0027531E">
        <w:trPr>
          <w:trHeight w:val="15"/>
        </w:trPr>
        <w:tc>
          <w:tcPr>
            <w:tcW w:w="3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52815" w:rsidRPr="0047009B" w:rsidTr="0027531E">
        <w:tc>
          <w:tcPr>
            <w:tcW w:w="39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Номер,</w:t>
            </w:r>
          </w:p>
        </w:tc>
        <w:tc>
          <w:tcPr>
            <w:tcW w:w="48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</w:t>
            </w: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лица,</w:t>
            </w:r>
          </w:p>
        </w:tc>
      </w:tr>
      <w:tr w:rsidR="00152815" w:rsidRPr="0047009B" w:rsidTr="0027531E">
        <w:tc>
          <w:tcPr>
            <w:tcW w:w="3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Уведомления</w:t>
            </w: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 удостоверяющий личность, - паспорт гражданина РФ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номер телефона</w:t>
            </w:r>
          </w:p>
        </w:tc>
        <w:tc>
          <w:tcPr>
            <w:tcW w:w="13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Уведомления</w:t>
            </w:r>
          </w:p>
        </w:tc>
        <w:tc>
          <w:tcPr>
            <w:tcW w:w="13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315" w:lineRule="atLeast"/>
              <w:jc w:val="center"/>
            </w:pPr>
            <w:proofErr w:type="gramStart"/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принявшего</w:t>
            </w:r>
            <w:proofErr w:type="gramEnd"/>
            <w:r w:rsidRPr="004700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Уведомление</w:t>
            </w:r>
          </w:p>
        </w:tc>
      </w:tr>
      <w:tr w:rsidR="00152815" w:rsidRPr="0047009B" w:rsidTr="0027531E">
        <w:tc>
          <w:tcPr>
            <w:tcW w:w="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815" w:rsidRPr="0047009B" w:rsidRDefault="00152815" w:rsidP="002753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152815" w:rsidRPr="0047009B" w:rsidRDefault="00152815" w:rsidP="00152815">
      <w:pPr>
        <w:pStyle w:val="Standard"/>
      </w:pPr>
    </w:p>
    <w:p w:rsidR="00152815" w:rsidRPr="0047009B" w:rsidRDefault="00152815" w:rsidP="00152815">
      <w:pPr>
        <w:pStyle w:val="Standard"/>
      </w:pPr>
    </w:p>
    <w:p w:rsidR="006E6904" w:rsidRPr="0047009B" w:rsidRDefault="006E6904" w:rsidP="006E6904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br w:type="page"/>
      </w:r>
    </w:p>
    <w:p w:rsidR="006E6904" w:rsidRPr="0047009B" w:rsidRDefault="006E6904" w:rsidP="006E6904">
      <w:pPr>
        <w:suppressAutoHyphens/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15C95" w:rsidRPr="0047009B">
        <w:rPr>
          <w:rFonts w:ascii="Times New Roman" w:hAnsi="Times New Roman"/>
          <w:sz w:val="28"/>
          <w:szCs w:val="28"/>
        </w:rPr>
        <w:t>4</w:t>
      </w:r>
    </w:p>
    <w:p w:rsidR="006E6904" w:rsidRPr="0047009B" w:rsidRDefault="006E6904" w:rsidP="006E6904">
      <w:pPr>
        <w:suppressAutoHyphens/>
        <w:spacing w:after="0"/>
        <w:ind w:left="520"/>
        <w:jc w:val="right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5103" w:firstLine="6"/>
        <w:rPr>
          <w:rFonts w:ascii="Times New Roman" w:hAnsi="Times New Roman"/>
          <w:sz w:val="28"/>
          <w:szCs w:val="28"/>
        </w:rPr>
      </w:pPr>
      <w:r w:rsidRPr="0047009B">
        <w:rPr>
          <w:rFonts w:ascii="Times New Roman" w:hAnsi="Times New Roman"/>
          <w:sz w:val="28"/>
          <w:szCs w:val="28"/>
        </w:rPr>
        <w:t>Директору ГСУСО «</w:t>
      </w:r>
      <w:proofErr w:type="spellStart"/>
      <w:r w:rsidRPr="0047009B">
        <w:rPr>
          <w:rFonts w:ascii="Times New Roman" w:hAnsi="Times New Roman"/>
          <w:sz w:val="28"/>
          <w:szCs w:val="28"/>
        </w:rPr>
        <w:t>Копейский</w:t>
      </w:r>
      <w:proofErr w:type="spellEnd"/>
      <w:r w:rsidRPr="0047009B">
        <w:rPr>
          <w:rFonts w:ascii="Times New Roman" w:hAnsi="Times New Roman"/>
          <w:sz w:val="28"/>
          <w:szCs w:val="28"/>
        </w:rPr>
        <w:t xml:space="preserve"> Реабилитационный центр для лиц с умственной отсталостью»</w:t>
      </w:r>
    </w:p>
    <w:p w:rsidR="006E6904" w:rsidRPr="0047009B" w:rsidRDefault="006E6904" w:rsidP="006E6904">
      <w:pPr>
        <w:pStyle w:val="ConsPlusNonformat"/>
        <w:spacing w:after="0" w:line="240" w:lineRule="auto"/>
        <w:ind w:left="5103" w:firstLine="4"/>
        <w:jc w:val="both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ind w:left="5103" w:firstLine="4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6904" w:rsidRPr="0047009B" w:rsidRDefault="006E6904" w:rsidP="006E6904">
      <w:pPr>
        <w:pStyle w:val="ConsPlusNonformat"/>
        <w:spacing w:after="0" w:line="240" w:lineRule="auto"/>
        <w:ind w:left="5103" w:firstLine="4"/>
        <w:jc w:val="center"/>
        <w:rPr>
          <w:rFonts w:ascii="Times New Roman" w:hAnsi="Times New Roman" w:cs="Times New Roman"/>
          <w:sz w:val="28"/>
          <w:szCs w:val="28"/>
        </w:rPr>
      </w:pPr>
      <w:r w:rsidRPr="0047009B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6E6904" w:rsidRPr="0047009B" w:rsidRDefault="006E6904" w:rsidP="006E6904">
      <w:pPr>
        <w:suppressAutoHyphens/>
        <w:spacing w:after="0"/>
        <w:ind w:left="52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520"/>
        <w:jc w:val="center"/>
        <w:rPr>
          <w:rFonts w:ascii="Times New Roman" w:hAnsi="Times New Roman"/>
          <w:sz w:val="28"/>
          <w:szCs w:val="28"/>
        </w:rPr>
      </w:pPr>
    </w:p>
    <w:p w:rsidR="006E6904" w:rsidRPr="0047009B" w:rsidRDefault="006E6904" w:rsidP="006E6904">
      <w:pPr>
        <w:suppressAutoHyphens/>
        <w:spacing w:after="0"/>
        <w:ind w:left="520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b/>
          <w:sz w:val="28"/>
          <w:szCs w:val="28"/>
        </w:rPr>
        <w:t>УВЕДОМЛЕНИЕ</w:t>
      </w:r>
    </w:p>
    <w:p w:rsidR="006E6904" w:rsidRPr="0047009B" w:rsidRDefault="006E6904" w:rsidP="006E6904">
      <w:pPr>
        <w:suppressAutoHyphens/>
        <w:spacing w:after="0"/>
        <w:ind w:left="520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b/>
          <w:sz w:val="28"/>
          <w:szCs w:val="28"/>
        </w:rPr>
        <w:t>о факте обращения в целях склонения работника к совершению</w:t>
      </w:r>
    </w:p>
    <w:p w:rsidR="006E6904" w:rsidRPr="0047009B" w:rsidRDefault="006E6904" w:rsidP="006E6904">
      <w:pPr>
        <w:suppressAutoHyphens/>
        <w:spacing w:after="0"/>
        <w:ind w:left="520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b/>
          <w:sz w:val="28"/>
          <w:szCs w:val="28"/>
        </w:rPr>
        <w:t>коррупционных правонарушений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Сообщаю, что: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1) 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(описание обстоятельств, при которых стало известно о случаях обращения к руководителю учреждения в связи с исполнением им трудовых функций каких-либо лиц в целях склонения его к совершению коррупционных правонарушений)</w:t>
      </w:r>
    </w:p>
    <w:p w:rsidR="006E6904" w:rsidRPr="0047009B" w:rsidRDefault="006E6904" w:rsidP="006E6904">
      <w:pPr>
        <w:suppressAutoHyphens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_______________________________________________________________ (дата, место, время)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2) 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(подробные сведения о коррупционных правонарушениях, которые должен был бы совершить руководитель учреждения по просьбе обратившихся лиц)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_______________________________________________________________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3) 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(все известные сведения о физическом лице, склоняющем к коррупционному правонарушению, юридическом лице, в интересах которого руководителю учреждения предлагается совершить коррупционное правонарушение)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_______________________________________________________________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sz w:val="28"/>
          <w:szCs w:val="28"/>
        </w:rPr>
      </w:pPr>
      <w:r w:rsidRPr="0047009B">
        <w:rPr>
          <w:rStyle w:val="7"/>
          <w:sz w:val="28"/>
          <w:szCs w:val="28"/>
        </w:rPr>
        <w:t>4) _______________________________</w:t>
      </w:r>
      <w:r w:rsidR="00152815" w:rsidRPr="0047009B">
        <w:rPr>
          <w:rStyle w:val="7"/>
          <w:sz w:val="28"/>
          <w:szCs w:val="28"/>
        </w:rPr>
        <w:t>______________________________</w:t>
      </w:r>
      <w:r w:rsidRPr="0047009B">
        <w:rPr>
          <w:rStyle w:val="7"/>
          <w:sz w:val="28"/>
          <w:szCs w:val="28"/>
        </w:rPr>
        <w:t xml:space="preserve"> (способ и обстоятельства склонения к коррупционному правонарушению,</w:t>
      </w:r>
      <w:r w:rsidRPr="0047009B">
        <w:rPr>
          <w:rStyle w:val="7"/>
          <w:sz w:val="28"/>
          <w:szCs w:val="28"/>
        </w:rPr>
        <w:br/>
        <w:t>а также информация об отказе (согласии) руководителя учреждения принять предложение лица о совершении коррупционного правонарушения)</w:t>
      </w:r>
    </w:p>
    <w:p w:rsidR="006E6904" w:rsidRPr="0047009B" w:rsidRDefault="006E6904" w:rsidP="006E6904">
      <w:pPr>
        <w:suppressAutoHyphens/>
        <w:spacing w:after="0"/>
        <w:ind w:left="426"/>
        <w:rPr>
          <w:rFonts w:ascii="Times New Roman" w:hAnsi="Times New Roman"/>
          <w:b/>
          <w:bCs/>
          <w:sz w:val="28"/>
          <w:szCs w:val="28"/>
        </w:rPr>
      </w:pPr>
      <w:r w:rsidRPr="0047009B">
        <w:rPr>
          <w:rStyle w:val="7"/>
          <w:sz w:val="28"/>
          <w:szCs w:val="28"/>
        </w:rPr>
        <w:t>_______________________________________________________________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8"/>
        <w:gridCol w:w="454"/>
        <w:gridCol w:w="227"/>
        <w:gridCol w:w="1286"/>
        <w:gridCol w:w="699"/>
        <w:gridCol w:w="397"/>
        <w:gridCol w:w="746"/>
        <w:gridCol w:w="2722"/>
        <w:gridCol w:w="284"/>
        <w:gridCol w:w="3118"/>
      </w:tblGrid>
      <w:tr w:rsidR="006E6904" w:rsidRPr="0047009B" w:rsidTr="00FE745C">
        <w:tc>
          <w:tcPr>
            <w:tcW w:w="188" w:type="dxa"/>
            <w:vAlign w:val="bottom"/>
          </w:tcPr>
          <w:p w:rsidR="006E6904" w:rsidRPr="0047009B" w:rsidRDefault="006E6904" w:rsidP="00FE74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6E6904" w:rsidRPr="0047009B" w:rsidRDefault="006E6904" w:rsidP="00FE74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vAlign w:val="bottom"/>
          </w:tcPr>
          <w:p w:rsidR="006E6904" w:rsidRPr="0047009B" w:rsidRDefault="006E6904" w:rsidP="00FE74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0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bottom"/>
          </w:tcPr>
          <w:p w:rsidR="006E6904" w:rsidRPr="0047009B" w:rsidRDefault="006E6904" w:rsidP="00FE745C">
            <w:pPr>
              <w:spacing w:after="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09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70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E6904" w:rsidRPr="0047009B" w:rsidRDefault="006E6904" w:rsidP="00FE74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bottom"/>
          </w:tcPr>
          <w:p w:rsidR="006E6904" w:rsidRPr="0047009B" w:rsidRDefault="006E6904" w:rsidP="00FE745C">
            <w:pPr>
              <w:spacing w:after="0"/>
              <w:ind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904" w:rsidRPr="0047009B" w:rsidRDefault="006E6904" w:rsidP="00152815">
      <w:pPr>
        <w:spacing w:after="0"/>
        <w:rPr>
          <w:rFonts w:ascii="Times New Roman" w:hAnsi="Times New Roman"/>
          <w:sz w:val="28"/>
          <w:szCs w:val="28"/>
        </w:rPr>
      </w:pPr>
    </w:p>
    <w:p w:rsidR="006E6904" w:rsidRPr="0047009B" w:rsidRDefault="006E6904">
      <w:pPr>
        <w:rPr>
          <w:rFonts w:ascii="Times New Roman" w:hAnsi="Times New Roman"/>
          <w:sz w:val="28"/>
          <w:szCs w:val="28"/>
        </w:rPr>
      </w:pPr>
    </w:p>
    <w:sectPr w:rsidR="006E6904" w:rsidRPr="0047009B" w:rsidSect="006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67C2"/>
    <w:multiLevelType w:val="hybridMultilevel"/>
    <w:tmpl w:val="82B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84A60"/>
    <w:multiLevelType w:val="hybridMultilevel"/>
    <w:tmpl w:val="7BB6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31E1A"/>
    <w:multiLevelType w:val="hybridMultilevel"/>
    <w:tmpl w:val="3EB4DC40"/>
    <w:lvl w:ilvl="0" w:tplc="0AEC6BCE">
      <w:start w:val="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FA48B6"/>
    <w:multiLevelType w:val="multilevel"/>
    <w:tmpl w:val="6220F170"/>
    <w:lvl w:ilvl="0">
      <w:start w:val="1"/>
      <w:numFmt w:val="upperRoman"/>
      <w:lvlText w:val="%1."/>
      <w:lvlJc w:val="left"/>
      <w:pPr>
        <w:tabs>
          <w:tab w:val="num" w:pos="0"/>
        </w:tabs>
        <w:ind w:left="743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4">
    <w:nsid w:val="6DBD359D"/>
    <w:multiLevelType w:val="hybridMultilevel"/>
    <w:tmpl w:val="8B2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37887"/>
    <w:multiLevelType w:val="multilevel"/>
    <w:tmpl w:val="451E088C"/>
    <w:lvl w:ilvl="0">
      <w:start w:val="1"/>
      <w:numFmt w:val="upperRoman"/>
      <w:lvlText w:val="%1."/>
      <w:lvlJc w:val="left"/>
      <w:pPr>
        <w:tabs>
          <w:tab w:val="num" w:pos="0"/>
        </w:tabs>
        <w:ind w:left="743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6">
    <w:nsid w:val="78A649C2"/>
    <w:multiLevelType w:val="hybridMultilevel"/>
    <w:tmpl w:val="1DE2F130"/>
    <w:lvl w:ilvl="0" w:tplc="C696DB0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EE"/>
    <w:rsid w:val="00012723"/>
    <w:rsid w:val="00015C95"/>
    <w:rsid w:val="00032EE7"/>
    <w:rsid w:val="00036EC6"/>
    <w:rsid w:val="0009511B"/>
    <w:rsid w:val="000C0BEE"/>
    <w:rsid w:val="000C6AD5"/>
    <w:rsid w:val="000E6B58"/>
    <w:rsid w:val="00101B5A"/>
    <w:rsid w:val="00152815"/>
    <w:rsid w:val="00157572"/>
    <w:rsid w:val="00192F80"/>
    <w:rsid w:val="001B2D22"/>
    <w:rsid w:val="001E2C65"/>
    <w:rsid w:val="002147D7"/>
    <w:rsid w:val="0023009D"/>
    <w:rsid w:val="00274D5C"/>
    <w:rsid w:val="002C26FC"/>
    <w:rsid w:val="00315361"/>
    <w:rsid w:val="00381338"/>
    <w:rsid w:val="003C3D2E"/>
    <w:rsid w:val="003E086F"/>
    <w:rsid w:val="00417673"/>
    <w:rsid w:val="0046799D"/>
    <w:rsid w:val="0047009B"/>
    <w:rsid w:val="004C0C44"/>
    <w:rsid w:val="004E0DCA"/>
    <w:rsid w:val="005163A0"/>
    <w:rsid w:val="00542D45"/>
    <w:rsid w:val="00555DC3"/>
    <w:rsid w:val="00564832"/>
    <w:rsid w:val="005864FD"/>
    <w:rsid w:val="005F3CC5"/>
    <w:rsid w:val="0062754A"/>
    <w:rsid w:val="00656E74"/>
    <w:rsid w:val="006B0016"/>
    <w:rsid w:val="006B7AF7"/>
    <w:rsid w:val="006C45D6"/>
    <w:rsid w:val="006E6904"/>
    <w:rsid w:val="006F2035"/>
    <w:rsid w:val="0076706C"/>
    <w:rsid w:val="0078595F"/>
    <w:rsid w:val="007C08CB"/>
    <w:rsid w:val="008003B0"/>
    <w:rsid w:val="008C7DD0"/>
    <w:rsid w:val="008E5269"/>
    <w:rsid w:val="008F5EC6"/>
    <w:rsid w:val="009124A9"/>
    <w:rsid w:val="009A49F8"/>
    <w:rsid w:val="00A753AA"/>
    <w:rsid w:val="00A904A3"/>
    <w:rsid w:val="00B13D5C"/>
    <w:rsid w:val="00B24EF4"/>
    <w:rsid w:val="00B67970"/>
    <w:rsid w:val="00BE20FC"/>
    <w:rsid w:val="00BF6B77"/>
    <w:rsid w:val="00C7175D"/>
    <w:rsid w:val="00C95F17"/>
    <w:rsid w:val="00CA01F7"/>
    <w:rsid w:val="00D16EDF"/>
    <w:rsid w:val="00D354F8"/>
    <w:rsid w:val="00D7297A"/>
    <w:rsid w:val="00DF73DF"/>
    <w:rsid w:val="00E076D3"/>
    <w:rsid w:val="00E66FCD"/>
    <w:rsid w:val="00E765ED"/>
    <w:rsid w:val="00E7796D"/>
    <w:rsid w:val="00EC3726"/>
    <w:rsid w:val="00F2410C"/>
    <w:rsid w:val="00FF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№7"/>
    <w:basedOn w:val="a0"/>
    <w:qFormat/>
    <w:rsid w:val="006E69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paragraph" w:customStyle="1" w:styleId="a7">
    <w:name w:val="Таблицы (моноширинный)"/>
    <w:basedOn w:val="a"/>
    <w:qFormat/>
    <w:rsid w:val="006E6904"/>
    <w:pPr>
      <w:widowControl w:val="0"/>
      <w:spacing w:after="4" w:line="240" w:lineRule="auto"/>
      <w:ind w:left="19" w:right="326" w:firstLine="4"/>
      <w:jc w:val="both"/>
    </w:pPr>
    <w:rPr>
      <w:rFonts w:ascii="Courier New" w:eastAsiaTheme="minorEastAsia" w:hAnsi="Courier New" w:cs="Courier New"/>
      <w:color w:val="000000"/>
      <w:sz w:val="28"/>
      <w:szCs w:val="24"/>
    </w:rPr>
  </w:style>
  <w:style w:type="paragraph" w:customStyle="1" w:styleId="ConsPlusNormal">
    <w:name w:val="ConsPlusNormal"/>
    <w:qFormat/>
    <w:rsid w:val="006E6904"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qFormat/>
    <w:rsid w:val="006E6904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6E6904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andard">
    <w:name w:val="Standard"/>
    <w:rsid w:val="0015281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8">
    <w:name w:val="Цветовое выделение"/>
    <w:rsid w:val="0015281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0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9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2025-07-11T04:59:00Z</cp:lastPrinted>
  <dcterms:created xsi:type="dcterms:W3CDTF">2025-07-11T05:01:00Z</dcterms:created>
  <dcterms:modified xsi:type="dcterms:W3CDTF">2025-07-28T08:23:00Z</dcterms:modified>
</cp:coreProperties>
</file>