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68" w:rsidRPr="00CF4B9F" w:rsidRDefault="00CF4B9F" w:rsidP="00EF2B81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 xml:space="preserve">Печень. </w:t>
      </w:r>
      <w:r w:rsidR="00322F68" w:rsidRPr="00CF4B9F">
        <w:rPr>
          <w:rFonts w:ascii="Times New Roman" w:hAnsi="Times New Roman" w:cs="Times New Roman"/>
          <w:b/>
          <w:sz w:val="28"/>
          <w:szCs w:val="28"/>
        </w:rPr>
        <w:t>Как сохранить этот уникальный орган здоровым?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Печень – самый большой внутренний орган человека и самая большая железа. Ее нередко называют «биохимическим заводом тела». Печень выполняет большое количество важнейших функций – в том числе производство необходимых для строения тканей белков, расщепление жиров и углеводов, а также фильтрацию крови. В ходе фильтрации удаляются отходы жизнедеятельности организма, нейтрализуется действие алкоголя и других токсинов.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Где находится печень?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Печень расположена в верхней правой части брюшной полости, над тонким кишечником и поджелудочной железой. Она весит около полутора килограммов, а ее размеры составляют около 20 см в длину и 17 см в ширину. Печень – орган непарный и совершенно уникальный. До сих пор его функции невозможно воспроизвести искусственно на длительное время. Зато клетки печени способны быстро восстанавливаться.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Что она делает?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Печень выполняет несколько функций: - обезвреживает чужеродные и токсичные вещества, превращая их в менее токсичные и легко удаляемые из организма соединения, - обеспечивает потребности организма в глюкозе, которая производится в печени из других источников энергии, - хранит и пополняет запас энергии на экстренные случаи в виде гликогена, - хранит большой запас крови, - производит и хранит некоторые витамины: жирорастворимые А и D и водорастворимый B12, - хранит запас некоторых микроэлементов: железа, меди, кобальта, - синтезирует холестерин, липиды и фосфолипиды и регулирует жировой обмен в организме, - производит билирубин и желчные кислоты, необходимые для переваривания пищи. Все эти разнообразные функции выполняют клетки печени – </w:t>
      </w:r>
      <w:proofErr w:type="spellStart"/>
      <w:r w:rsidRPr="00CF4B9F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CF4B9F">
        <w:rPr>
          <w:rFonts w:ascii="Times New Roman" w:hAnsi="Times New Roman" w:cs="Times New Roman"/>
          <w:sz w:val="28"/>
          <w:szCs w:val="28"/>
        </w:rPr>
        <w:t>. Печень на 80 процентов состоит из этих уникальных клеток. В организме их больше нет нигде.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Как печень очищает кровь?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 xml:space="preserve">Вся кровь, которая посещает тонкий кишечник через кровеносные сосуды, проходит по воротной вене в печень и пропускается через ряды </w:t>
      </w:r>
      <w:proofErr w:type="spellStart"/>
      <w:r w:rsidRPr="00CF4B9F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CF4B9F">
        <w:rPr>
          <w:rFonts w:ascii="Times New Roman" w:hAnsi="Times New Roman" w:cs="Times New Roman"/>
          <w:sz w:val="28"/>
          <w:szCs w:val="28"/>
        </w:rPr>
        <w:t>, как через сито. Там различные токсины и побочные продукты метаболизма превращаются в менее вредные вещества, которые могут быть удалены из организма. Так, печень очищает кровь от билирубина – результата распада красных кровяных клеток – и аммиака, образующегося при распаде белков. Удаляется из крови и алкоголь – сильный токсин, которым человек отравляет себя добровольно. Из печени кровь попадает в нижнюю полую вену и идет далее – к сердцу, которое распределяет ее по организму.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Как печень производит желчь?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 xml:space="preserve">Желчь – зеленоватая жидкость, состоящая в основном из желчных кислот, участвующих в расщеплении жиров. В печени есть сеть желчных протоков, по </w:t>
      </w:r>
      <w:r w:rsidRPr="00CF4B9F">
        <w:rPr>
          <w:rFonts w:ascii="Times New Roman" w:hAnsi="Times New Roman" w:cs="Times New Roman"/>
          <w:sz w:val="28"/>
          <w:szCs w:val="28"/>
        </w:rPr>
        <w:lastRenderedPageBreak/>
        <w:t xml:space="preserve">которым произведенная </w:t>
      </w:r>
      <w:proofErr w:type="spellStart"/>
      <w:r w:rsidRPr="00CF4B9F">
        <w:rPr>
          <w:rFonts w:ascii="Times New Roman" w:hAnsi="Times New Roman" w:cs="Times New Roman"/>
          <w:sz w:val="28"/>
          <w:szCs w:val="28"/>
        </w:rPr>
        <w:t>гепатоцитами</w:t>
      </w:r>
      <w:proofErr w:type="spellEnd"/>
      <w:r w:rsidRPr="00CF4B9F">
        <w:rPr>
          <w:rFonts w:ascii="Times New Roman" w:hAnsi="Times New Roman" w:cs="Times New Roman"/>
          <w:sz w:val="28"/>
          <w:szCs w:val="28"/>
        </w:rPr>
        <w:t xml:space="preserve"> желчь собирается в желчный пузырь. Оттуда она попадает в двенадцатиперстную кишку, где участвует в переваривании жиров и усвоении жирорастворимых витаминов А, D, Е и К.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Как печень запасает глюкозу?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Печень хранит запас энергии в виде гликогена. Этот так называемый животный крахмал – основная форма хранения глюкозы. Он откладывается в виде гранул в клетках печени и мышц. 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Алкогольная болезнь печени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Алкоголь способен разрушить печень полностью всего за несколько лет. Употребление спиртного приводит к алкогольной болезни печени (АБП), которая заканчивается смертью. Узнайте верный способ избежать такого исхода.</w:t>
      </w:r>
    </w:p>
    <w:p w:rsidR="00322F68" w:rsidRPr="00CF4B9F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 xml:space="preserve">Тем не менее, для питания всего организма в экстренных случаях могут быть использованы только те резервы гликогена, которые запасли </w:t>
      </w:r>
      <w:proofErr w:type="spellStart"/>
      <w:r w:rsidRPr="00CF4B9F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CF4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B9F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CF4B9F">
        <w:rPr>
          <w:rFonts w:ascii="Times New Roman" w:hAnsi="Times New Roman" w:cs="Times New Roman"/>
          <w:sz w:val="28"/>
          <w:szCs w:val="28"/>
        </w:rPr>
        <w:t xml:space="preserve"> могут накапливать количество гликогена, достигающее восьми процентов от их массы. Общая масса гликогена в печени взрослых людей может достигать 100-120 г.</w:t>
      </w:r>
    </w:p>
    <w:p w:rsidR="00322F68" w:rsidRPr="00CF4B9F" w:rsidRDefault="00322F68" w:rsidP="00322F68">
      <w:pPr>
        <w:rPr>
          <w:rFonts w:ascii="Times New Roman" w:hAnsi="Times New Roman" w:cs="Times New Roman"/>
          <w:b/>
          <w:sz w:val="28"/>
          <w:szCs w:val="28"/>
        </w:rPr>
      </w:pPr>
      <w:r w:rsidRPr="00CF4B9F">
        <w:rPr>
          <w:rFonts w:ascii="Times New Roman" w:hAnsi="Times New Roman" w:cs="Times New Roman"/>
          <w:b/>
          <w:sz w:val="28"/>
          <w:szCs w:val="28"/>
        </w:rPr>
        <w:t>Чем болеет печень?</w:t>
      </w:r>
    </w:p>
    <w:p w:rsidR="00716773" w:rsidRDefault="00322F68" w:rsidP="00322F68">
      <w:pPr>
        <w:rPr>
          <w:rFonts w:ascii="Times New Roman" w:hAnsi="Times New Roman" w:cs="Times New Roman"/>
          <w:sz w:val="28"/>
          <w:szCs w:val="28"/>
        </w:rPr>
      </w:pPr>
      <w:r w:rsidRPr="00CF4B9F">
        <w:rPr>
          <w:rFonts w:ascii="Times New Roman" w:hAnsi="Times New Roman" w:cs="Times New Roman"/>
          <w:sz w:val="28"/>
          <w:szCs w:val="28"/>
        </w:rPr>
        <w:t>Самые распространенные заболевания печени – острый и хронический гепатит (воспаление печени), жировая дистрофия печени, цирроз печени и рак печени. Большинство этих заболеваний – последствие употребления алкоголя, наркотиков, курения и неправильного питания. </w:t>
      </w:r>
    </w:p>
    <w:sectPr w:rsidR="00716773" w:rsidSect="00EF2B8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85"/>
    <w:rsid w:val="00144035"/>
    <w:rsid w:val="00322F68"/>
    <w:rsid w:val="00380980"/>
    <w:rsid w:val="00716773"/>
    <w:rsid w:val="00CA689B"/>
    <w:rsid w:val="00CF4B9F"/>
    <w:rsid w:val="00D10D85"/>
    <w:rsid w:val="00D23EF2"/>
    <w:rsid w:val="00EF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B"/>
  </w:style>
  <w:style w:type="paragraph" w:styleId="1">
    <w:name w:val="heading 1"/>
    <w:basedOn w:val="a"/>
    <w:link w:val="10"/>
    <w:uiPriority w:val="9"/>
    <w:qFormat/>
    <w:rsid w:val="0032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2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98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088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45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6121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2023-07-18T05:50:00Z</dcterms:created>
  <dcterms:modified xsi:type="dcterms:W3CDTF">2023-07-24T06:25:00Z</dcterms:modified>
</cp:coreProperties>
</file>