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8" w:rsidRPr="00E24278" w:rsidRDefault="00E24278" w:rsidP="00E2427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объектов недвижимого имущества по состоянию на 01 января 201</w:t>
      </w:r>
      <w:r w:rsidR="0084409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9</w:t>
      </w: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jc w:val="center"/>
        <w:tblInd w:w="-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275"/>
        <w:gridCol w:w="1738"/>
        <w:gridCol w:w="1560"/>
      </w:tblGrid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Наименование объекта и его категория (жилое, нежилое помещение)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 постановки на учет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Жилой корпус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Банно – прачечный комплекс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Гараж-мастерские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(нежилое)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Овощехранилище (нежилое)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Теплица зимняя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Холодный склад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Дорога автомобильная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Тротуар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Пожарный водоем (</w:t>
            </w:r>
            <w:proofErr w:type="gram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Железобетонное ограждение (нежилое)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Сад фруктовый 3га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Дровник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84409C" w:rsidRPr="0084409C" w:rsidTr="0084409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C" w:rsidRPr="0084409C" w:rsidRDefault="0084409C" w:rsidP="0084409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409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753BC9" w:rsidRDefault="00E24278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Перечень объектов движимого имущества</w:t>
      </w:r>
    </w:p>
    <w:p w:rsidR="00E24278" w:rsidRDefault="00E24278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 состоянию на  01 января 201</w:t>
      </w:r>
      <w:r w:rsidR="0084409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9</w:t>
      </w:r>
      <w:r w:rsidRPr="00E2427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г.</w:t>
      </w:r>
    </w:p>
    <w:p w:rsidR="0084409C" w:rsidRDefault="0084409C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84409C" w:rsidRPr="00E24278" w:rsidRDefault="0084409C" w:rsidP="00753BC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E24278" w:rsidRPr="00E24278" w:rsidRDefault="00E24278" w:rsidP="00E2427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1"/>
        <w:gridCol w:w="1163"/>
        <w:gridCol w:w="4644"/>
        <w:gridCol w:w="6"/>
        <w:gridCol w:w="1693"/>
        <w:gridCol w:w="8"/>
        <w:gridCol w:w="1696"/>
        <w:gridCol w:w="241"/>
      </w:tblGrid>
      <w:tr w:rsidR="00E24278" w:rsidRPr="00E24278" w:rsidTr="00E24278">
        <w:trPr>
          <w:gridAfter w:val="1"/>
          <w:wAfter w:w="241" w:type="dxa"/>
          <w:trHeight w:val="91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обьекта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Год постановки на учет</w:t>
            </w:r>
          </w:p>
        </w:tc>
      </w:tr>
      <w:tr w:rsidR="00E24278" w:rsidRPr="00E24278" w:rsidTr="00E24278">
        <w:trPr>
          <w:trHeight w:val="255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4278" w:rsidRPr="00E24278" w:rsidRDefault="00E24278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09C" w:rsidRPr="00E24278" w:rsidTr="00EF34BF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jc w:val="center"/>
              <w:rPr>
                <w:sz w:val="20"/>
                <w:szCs w:val="20"/>
              </w:rPr>
            </w:pPr>
            <w:r w:rsidRPr="00E24278">
              <w:rPr>
                <w:sz w:val="20"/>
                <w:szCs w:val="20"/>
              </w:rPr>
              <w:t>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9C" w:rsidRPr="00211108" w:rsidRDefault="0084409C" w:rsidP="0037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hAnsi="Times New Roman" w:cs="Times New Roman"/>
                <w:sz w:val="20"/>
                <w:szCs w:val="20"/>
              </w:rPr>
              <w:t>Самосвальный прицеп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9C" w:rsidRPr="00211108" w:rsidRDefault="0084409C" w:rsidP="0037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09C" w:rsidRPr="00211108" w:rsidRDefault="0084409C" w:rsidP="0037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Прицеп 2 ПТС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Трактор "Беларусь" МТ-80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1984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Автомобиль ГАЗ 3102-581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2008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2005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Микроавтобус для перевозки маломобильных групп населения модели 38423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(по ОТТС)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CitroenJumper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(кузов 97351)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Автомобиль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Toyota Corolla ZRE181L-DEXNKW AD VIN  MTBB3JEX0R008682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Автомобиль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Hyundai H-1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53BC9" w:rsidRPr="00E24278" w:rsidTr="00D47820">
        <w:trPr>
          <w:gridAfter w:val="1"/>
          <w:wAfter w:w="241" w:type="dxa"/>
          <w:trHeight w:val="255"/>
        </w:trPr>
        <w:tc>
          <w:tcPr>
            <w:tcW w:w="97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BC9" w:rsidRPr="00E24278" w:rsidRDefault="00753BC9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8463E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(кухонное, банно-прачечное, медицинское, холодильное)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Установка стоматологическая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"Полюс-2"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1994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Биоптрон-2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ДМВ "Ранет"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1999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Ингалятор ультразвуковой "Вулкан"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 ртутн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о-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кварцевый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Аппарат ЛУЧ -11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Вулканизатор "Малыш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Мясорубка МИМ 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Тестомеситель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211108">
                <w:rPr>
                  <w:rFonts w:ascii="Times New Roman" w:eastAsia="Batang" w:hAnsi="Times New Roman" w:cs="Times New Roman"/>
                  <w:sz w:val="20"/>
                  <w:szCs w:val="20"/>
                </w:rPr>
                <w:t>30 кг</w:t>
              </w:r>
            </w:smartTag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Холодильный агрегат ММ111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"СВИЯГА"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Стерилизатор ГП-40-01 Тургояк.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Холодильный 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шкаф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комбинированный ТИПА ШХ-1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1996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Электрическая плита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Холодильный ларь "ОРСК-115".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Сушильная машина ЛС25-01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Морозильник Орск-115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Морозильник Орск-115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Холодильная камера КХСС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Холодильная камера КХСС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Котел пищеварочный КПЭ-160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Электроплита с жарочным   шкафом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Орск-408 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Орск -408КШ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Центрифуга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Овощерезка МПР 350-02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2001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Картофелечистка МОК 300 -04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Гладильный каток ЛГ-14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Привод универсальный УКМ-0.1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Овощерезка МПР-350М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Машина стиральная Л50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Центрифуга ЛЦ-25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2006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1250*1250 нерж. до 2тн. товарные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20кг.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100кг. 370*500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Швейная машина класса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2009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Оверлок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класса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2009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Котел пищеварочный КПЭ-160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1000кг.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Весы электронные до 5кг. 340*215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2010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Шкаф жарочный двухсек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.ш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э-214н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2011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Кислородный концентратор 7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F-3L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Коктейлер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Холодильник Атлант ХТ-1006-024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Холодильник Атлант </w:t>
            </w:r>
          </w:p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2808-90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Холодильник Атлант </w:t>
            </w:r>
          </w:p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2808-90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2013</w:t>
            </w:r>
          </w:p>
        </w:tc>
      </w:tr>
      <w:tr w:rsidR="0084409C" w:rsidRPr="00E24278" w:rsidTr="00E24278">
        <w:trPr>
          <w:gridAfter w:val="1"/>
          <w:wAfter w:w="241" w:type="dxa"/>
          <w:trHeight w:val="7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 для лечения верхних дыхательных путей и полости  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Холодильная камера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Polair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кхн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- 6.61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Холодильная камера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Polair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кхн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- 6.61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Сплит-система 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среднетемпературная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Polair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sm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111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sf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Комплект режущих дисков для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robot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-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coupe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cl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Мясорубка МИМ-300Н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картофелеочистительная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МОК-300М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  <w:bookmarkStart w:id="0" w:name="_GoBack"/>
            <w:bookmarkEnd w:id="0"/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Машина тестомесительная МТ-12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2014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Производственный стол 60х60х86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Производственный стол 60х60х86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Стерилизатор воздушный ГП-20 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2015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Блендер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MECFR-A23M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Фотополимерзатор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светополимеризации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светодиодный беспроводной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Светодиодная бегущая строка красного свечения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LM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160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x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48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Reghtdktxbt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USB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Электронагреватель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накопитель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.Б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ак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вертикальный,объем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100л Ш*Г*В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2016 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Электронагреватель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накопитель</w:t>
            </w:r>
            <w:proofErr w:type="gram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.Б</w:t>
            </w:r>
            <w:proofErr w:type="gram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ак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вертикальный,объем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100л Ш*Г*В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Ванна акриловая левосторонняя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2016 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 Посудомоечная машина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INDESIT DFG15B10EU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2016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 Посудомоечная машина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Electrolux ESF9520LOW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2016 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E74A2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E74A2">
              <w:rPr>
                <w:rFonts w:ascii="Times New Roman" w:eastAsia="Batang" w:hAnsi="Times New Roman" w:cs="Times New Roman"/>
                <w:sz w:val="20"/>
                <w:szCs w:val="20"/>
              </w:rPr>
              <w:t>Плита электрическая 6-комфорочная без жарочного шкафа на подставке ПЭП-0,72-01(лицо нержавеющая)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Arial CYR" w:eastAsia="Batang" w:hAnsi="Arial CYR" w:cs="Arial CYR"/>
                <w:sz w:val="18"/>
                <w:szCs w:val="18"/>
              </w:rPr>
            </w:pPr>
            <w:r w:rsidRPr="00211108">
              <w:rPr>
                <w:rFonts w:ascii="Arial CYR" w:eastAsia="Batang" w:hAnsi="Arial CYR" w:cs="Arial CYR"/>
                <w:sz w:val="18"/>
                <w:szCs w:val="18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Arial CYR" w:eastAsia="Batang" w:hAnsi="Arial CYR" w:cs="Arial CYR"/>
                <w:sz w:val="18"/>
                <w:szCs w:val="18"/>
              </w:rPr>
            </w:pPr>
            <w:r w:rsidRPr="00211108">
              <w:rPr>
                <w:rFonts w:ascii="Arial CYR" w:eastAsia="Batang" w:hAnsi="Arial CYR" w:cs="Arial CYR"/>
                <w:sz w:val="18"/>
                <w:szCs w:val="18"/>
              </w:rPr>
              <w:t>2017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E74A2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E74A2">
              <w:rPr>
                <w:rFonts w:ascii="Times New Roman" w:eastAsia="Batang" w:hAnsi="Times New Roman" w:cs="Times New Roman"/>
                <w:sz w:val="20"/>
                <w:szCs w:val="20"/>
              </w:rPr>
              <w:t>Плита электрическая 6-комфорочная без жарочного шкафа на подставке ПЭП-0,72-01(лицо нержавеющая)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Arial CYR" w:eastAsia="Batang" w:hAnsi="Arial CYR" w:cs="Arial CYR"/>
                <w:sz w:val="20"/>
                <w:szCs w:val="20"/>
              </w:rPr>
            </w:pPr>
            <w:r w:rsidRPr="00211108">
              <w:rPr>
                <w:rFonts w:ascii="Arial CYR" w:eastAsia="Batang" w:hAnsi="Arial CYR" w:cs="Arial CYR"/>
                <w:sz w:val="20"/>
                <w:szCs w:val="20"/>
              </w:rPr>
              <w:t>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Arial CYR" w:eastAsia="Batang" w:hAnsi="Arial CYR" w:cs="Arial CYR"/>
                <w:sz w:val="20"/>
                <w:szCs w:val="20"/>
              </w:rPr>
            </w:pPr>
            <w:r w:rsidRPr="00211108">
              <w:rPr>
                <w:rFonts w:ascii="Arial CYR" w:eastAsia="Batang" w:hAnsi="Arial CYR" w:cs="Arial CYR"/>
                <w:sz w:val="20"/>
                <w:szCs w:val="20"/>
              </w:rPr>
              <w:t>2017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Холодильник </w:t>
            </w: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Candy CCDS 5140 WH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E74A2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Электрическая плита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Darina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2018</w:t>
            </w:r>
          </w:p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</w:tr>
      <w:tr w:rsidR="0084409C" w:rsidRPr="00E24278" w:rsidTr="00E24278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</w:tr>
      <w:tr w:rsidR="0084409C" w:rsidRPr="00E24278" w:rsidTr="0084409C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24278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воздуха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</w:tr>
      <w:tr w:rsidR="0084409C" w:rsidRPr="00E24278" w:rsidTr="0084409C">
        <w:trPr>
          <w:gridAfter w:val="1"/>
          <w:wAfter w:w="241" w:type="dxa"/>
          <w:trHeight w:val="51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E24278" w:rsidRDefault="0084409C" w:rsidP="00E242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09C" w:rsidRPr="00211108" w:rsidRDefault="0084409C" w:rsidP="003735DC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Ванна моечная </w:t>
            </w:r>
            <w:proofErr w:type="spellStart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трехсекционная</w:t>
            </w:r>
            <w:proofErr w:type="spellEnd"/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нержавейка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09C" w:rsidRPr="00211108" w:rsidRDefault="0084409C" w:rsidP="003735D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11108">
              <w:rPr>
                <w:rFonts w:ascii="Times New Roman" w:eastAsia="Batang" w:hAnsi="Times New Roman" w:cs="Times New Roman"/>
                <w:sz w:val="20"/>
                <w:szCs w:val="20"/>
              </w:rPr>
              <w:t>2018</w:t>
            </w:r>
          </w:p>
        </w:tc>
      </w:tr>
    </w:tbl>
    <w:p w:rsidR="00830E21" w:rsidRDefault="00830E21"/>
    <w:sectPr w:rsidR="0083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A406FC"/>
    <w:lvl w:ilvl="0">
      <w:numFmt w:val="bullet"/>
      <w:lvlText w:val="*"/>
      <w:lvlJc w:val="left"/>
    </w:lvl>
  </w:abstractNum>
  <w:abstractNum w:abstractNumId="1">
    <w:nsid w:val="01E56DF7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7F03"/>
    <w:multiLevelType w:val="multilevel"/>
    <w:tmpl w:val="D728BE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97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b/>
        <w:sz w:val="28"/>
      </w:rPr>
    </w:lvl>
  </w:abstractNum>
  <w:abstractNum w:abstractNumId="3">
    <w:nsid w:val="054608BE"/>
    <w:multiLevelType w:val="hybridMultilevel"/>
    <w:tmpl w:val="45E4A96C"/>
    <w:lvl w:ilvl="0" w:tplc="7488043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739F"/>
    <w:multiLevelType w:val="hybridMultilevel"/>
    <w:tmpl w:val="B852C4CA"/>
    <w:lvl w:ilvl="0" w:tplc="DCEE1D5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C5770"/>
    <w:multiLevelType w:val="hybridMultilevel"/>
    <w:tmpl w:val="20E8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4BA"/>
    <w:multiLevelType w:val="hybridMultilevel"/>
    <w:tmpl w:val="A67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1025"/>
    <w:multiLevelType w:val="hybridMultilevel"/>
    <w:tmpl w:val="152A4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96EB7"/>
    <w:multiLevelType w:val="hybridMultilevel"/>
    <w:tmpl w:val="5934AE0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1FB64862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C7769"/>
    <w:multiLevelType w:val="hybridMultilevel"/>
    <w:tmpl w:val="0A8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17DD"/>
    <w:multiLevelType w:val="hybridMultilevel"/>
    <w:tmpl w:val="CF1AD654"/>
    <w:lvl w:ilvl="0" w:tplc="ED463D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77270"/>
    <w:multiLevelType w:val="hybridMultilevel"/>
    <w:tmpl w:val="425664F8"/>
    <w:lvl w:ilvl="0" w:tplc="F2262A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32EDF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80C60"/>
    <w:multiLevelType w:val="hybridMultilevel"/>
    <w:tmpl w:val="072CA454"/>
    <w:lvl w:ilvl="0" w:tplc="5D38A5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530E6"/>
    <w:multiLevelType w:val="hybridMultilevel"/>
    <w:tmpl w:val="B768A5EE"/>
    <w:lvl w:ilvl="0" w:tplc="15E0B87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DD46C3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74C84"/>
    <w:multiLevelType w:val="hybridMultilevel"/>
    <w:tmpl w:val="400EEC5A"/>
    <w:lvl w:ilvl="0" w:tplc="5BB24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0A42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A0EE9"/>
    <w:multiLevelType w:val="multilevel"/>
    <w:tmpl w:val="71FA0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/>
      </w:rPr>
    </w:lvl>
  </w:abstractNum>
  <w:abstractNum w:abstractNumId="19">
    <w:nsid w:val="5EC57902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5F3C5097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20CB3"/>
    <w:multiLevelType w:val="hybridMultilevel"/>
    <w:tmpl w:val="DE7CE440"/>
    <w:lvl w:ilvl="0" w:tplc="F00A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A01098"/>
    <w:multiLevelType w:val="hybridMultilevel"/>
    <w:tmpl w:val="9B024CDE"/>
    <w:lvl w:ilvl="0" w:tplc="F00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9737E"/>
    <w:multiLevelType w:val="multilevel"/>
    <w:tmpl w:val="220217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71284BF9"/>
    <w:multiLevelType w:val="multilevel"/>
    <w:tmpl w:val="400EE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F75DC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934F3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86E"/>
    <w:multiLevelType w:val="multilevel"/>
    <w:tmpl w:val="9B024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9"/>
  </w:num>
  <w:num w:numId="5">
    <w:abstractNumId w:val="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6"/>
  </w:num>
  <w:num w:numId="12">
    <w:abstractNumId w:val="4"/>
  </w:num>
  <w:num w:numId="13">
    <w:abstractNumId w:val="16"/>
  </w:num>
  <w:num w:numId="14">
    <w:abstractNumId w:val="21"/>
  </w:num>
  <w:num w:numId="15">
    <w:abstractNumId w:val="1"/>
  </w:num>
  <w:num w:numId="16">
    <w:abstractNumId w:val="22"/>
  </w:num>
  <w:num w:numId="17">
    <w:abstractNumId w:val="27"/>
  </w:num>
  <w:num w:numId="18">
    <w:abstractNumId w:val="25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10"/>
  </w:num>
  <w:num w:numId="29">
    <w:abstractNumId w:val="14"/>
  </w:num>
  <w:num w:numId="30">
    <w:abstractNumId w:val="23"/>
  </w:num>
  <w:num w:numId="31">
    <w:abstractNumId w:val="15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8"/>
    <w:rsid w:val="002C4808"/>
    <w:rsid w:val="00753BC9"/>
    <w:rsid w:val="00830E21"/>
    <w:rsid w:val="0084409C"/>
    <w:rsid w:val="00A82DEE"/>
    <w:rsid w:val="00E24278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4278"/>
  </w:style>
  <w:style w:type="table" w:styleId="a3">
    <w:name w:val="Table Grid"/>
    <w:basedOn w:val="a1"/>
    <w:rsid w:val="00E242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unhideWhenUsed/>
    <w:rsid w:val="00E2427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E24278"/>
    <w:rPr>
      <w:rFonts w:ascii="Times New Roman" w:eastAsia="Batang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24278"/>
  </w:style>
  <w:style w:type="paragraph" w:styleId="aa">
    <w:name w:val="footer"/>
    <w:basedOn w:val="a"/>
    <w:link w:val="ab"/>
    <w:rsid w:val="00E24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24278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E24278"/>
    <w:pPr>
      <w:widowControl w:val="0"/>
      <w:autoSpaceDE w:val="0"/>
      <w:autoSpaceDN w:val="0"/>
      <w:adjustRightInd w:val="0"/>
      <w:spacing w:after="0" w:line="423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24278"/>
    <w:pPr>
      <w:widowControl w:val="0"/>
      <w:autoSpaceDE w:val="0"/>
      <w:autoSpaceDN w:val="0"/>
      <w:adjustRightInd w:val="0"/>
      <w:spacing w:after="0" w:line="422" w:lineRule="exact"/>
      <w:ind w:firstLine="331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2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E242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E24278"/>
    <w:pPr>
      <w:widowControl w:val="0"/>
      <w:autoSpaceDE w:val="0"/>
      <w:autoSpaceDN w:val="0"/>
      <w:adjustRightInd w:val="0"/>
      <w:spacing w:after="0" w:line="424" w:lineRule="exact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E2427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0">
    <w:name w:val="Style10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2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24278"/>
    <w:rPr>
      <w:rFonts w:ascii="Times New Roman" w:hAnsi="Times New Roman" w:cs="Times New Roman"/>
      <w:spacing w:val="10"/>
      <w:sz w:val="20"/>
      <w:szCs w:val="20"/>
    </w:rPr>
  </w:style>
  <w:style w:type="character" w:customStyle="1" w:styleId="ac">
    <w:name w:val="Знак"/>
    <w:rsid w:val="00E24278"/>
    <w:rPr>
      <w:rFonts w:eastAsia="Batang"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E24278"/>
    <w:pPr>
      <w:spacing w:after="0" w:line="240" w:lineRule="auto"/>
    </w:pPr>
    <w:rPr>
      <w:rFonts w:ascii="Tahoma" w:eastAsia="Batang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24278"/>
    <w:rPr>
      <w:rFonts w:ascii="Tahoma" w:eastAsia="Batang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2019-02-25T11:43:00Z</dcterms:created>
  <dcterms:modified xsi:type="dcterms:W3CDTF">2019-02-25T11:43:00Z</dcterms:modified>
</cp:coreProperties>
</file>