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79"/>
        <w:gridCol w:w="4068"/>
        <w:gridCol w:w="3848"/>
      </w:tblGrid>
      <w:tr w:rsidR="00C4221A" w:rsidRPr="00C4221A" w:rsidTr="00C4221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21A" w:rsidRPr="00C4221A" w:rsidRDefault="00C4221A" w:rsidP="00C4221A">
            <w:pPr>
              <w:spacing w:before="120" w:after="12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</w:t>
            </w: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C4221A" w:rsidRPr="00C4221A" w:rsidTr="00C4221A">
        <w:trPr>
          <w:trHeight w:val="20"/>
          <w:jc w:val="center"/>
        </w:trPr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21A" w:rsidRPr="00C4221A" w:rsidRDefault="00C4221A" w:rsidP="00C4221A">
            <w:pPr>
              <w:shd w:val="clear" w:color="auto" w:fill="FFFFFF"/>
              <w:spacing w:line="2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8400" cy="787400"/>
                  <wp:effectExtent l="19050" t="0" r="0" b="0"/>
                  <wp:docPr id="1" name="Рисунок 1" descr="http://www.norm-load.ru/SNiP/Data1/57/57573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m-load.ru/SNiP/Data1/57/57573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21A" w:rsidRPr="00C4221A" w:rsidRDefault="00C4221A" w:rsidP="00C4221A">
            <w:pPr>
              <w:spacing w:before="120" w:after="120" w:line="2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НАЦИОНАЛЬНЫЙ</w:t>
            </w: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СТАНДАРТ</w:t>
            </w: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РОССИЙСКОЙ</w:t>
            </w:r>
            <w:r w:rsidRPr="00C422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4221A" w:rsidRPr="00C4221A" w:rsidRDefault="00C4221A" w:rsidP="00C4221A">
            <w:pPr>
              <w:spacing w:before="120" w:after="120" w:line="20" w:lineRule="atLeast"/>
              <w:ind w:left="95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2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</w:t>
            </w:r>
            <w:proofErr w:type="gramStart"/>
            <w:r w:rsidRPr="00C422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422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53348-</w:t>
            </w:r>
            <w:r w:rsidRPr="00C4221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2009</w:t>
            </w:r>
          </w:p>
        </w:tc>
      </w:tr>
    </w:tbl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СОЦИАЛЬНОЕ ОБСЛУЖИВАНИЕ НАСЕЛЕНИЯ</w:t>
      </w:r>
    </w:p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Контроль качества социальных услуг инвалидам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6"/>
        <w:gridCol w:w="1974"/>
      </w:tblGrid>
      <w:tr w:rsidR="00C4221A" w:rsidRPr="00C4221A" w:rsidTr="00C4221A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1A" w:rsidRPr="00C4221A" w:rsidRDefault="00C4221A" w:rsidP="00C422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393700"/>
                  <wp:effectExtent l="19050" t="0" r="0" b="0"/>
                  <wp:docPr id="2" name="Рисунок 2" descr="http://www.norm-load.ru/SNiP/Data1/57/57573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rm-load.ru/SNiP/Data1/57/57573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21A" w:rsidRPr="00C4221A" w:rsidRDefault="00C4221A" w:rsidP="00C4221A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221A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C4221A" w:rsidRPr="00C4221A" w:rsidRDefault="00C4221A" w:rsidP="00C4221A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221A">
              <w:rPr>
                <w:rFonts w:eastAsia="Times New Roman" w:cs="Times New Roman"/>
                <w:sz w:val="24"/>
                <w:szCs w:val="24"/>
                <w:lang w:eastAsia="ru-RU"/>
              </w:rPr>
              <w:t>Стандартинформ</w:t>
            </w:r>
            <w:proofErr w:type="spellEnd"/>
          </w:p>
          <w:p w:rsidR="00C4221A" w:rsidRPr="00C4221A" w:rsidRDefault="00C4221A" w:rsidP="00C422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221A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</w:tbl>
    <w:p w:rsidR="00C4221A" w:rsidRPr="00C4221A" w:rsidRDefault="00C4221A" w:rsidP="00C4221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4472"/>
      <w:r w:rsidRPr="00C4221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Предисловие</w:t>
      </w:r>
      <w:bookmarkEnd w:id="0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Цели и принципы стандартизации в Российской Федерации установлены Федеральным законом от 27 декабря 2002 г. №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6" w:tooltip="О техническом регулировании" w:history="1">
        <w:r w:rsidRPr="00C4221A">
          <w:rPr>
            <w:rFonts w:eastAsia="Times New Roman" w:cs="Times New Roman"/>
            <w:color w:val="800080"/>
            <w:sz w:val="27"/>
            <w:lang w:eastAsia="ru-RU"/>
          </w:rPr>
          <w:t>184-ФЗ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«О техническом регулировании», а правила применения национальных стандартов Российской Федерации -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7" w:tooltip="Стандартизация в Российской Федерации. Основные положения" w:history="1">
        <w:r w:rsidRPr="00C4221A">
          <w:rPr>
            <w:rFonts w:eastAsia="Times New Roman" w:cs="Times New Roman"/>
            <w:color w:val="800080"/>
            <w:sz w:val="27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lang w:eastAsia="ru-RU"/>
          </w:rPr>
          <w:t xml:space="preserve"> 1.0-2004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«Стандартизация в Российской Федерации. Основные положения»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Сведения о стандарте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1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ВНЕСЕН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Техническим комитетом по стандартизации ТК 406 «Социальное обслуживание населения»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3 УТВЕРЖДЕН И ВВЕДЕН В ДЕЙСТВИЕ Приказом Федерального агентства по техническому регулированию и метрологии от 27 мая 2009 г. № 178-ст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настоящем стандарте реализованы нормы: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а) законов Российской Федерации: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от 12 января 1995 г. № 5-ФЗ «О ветеранах»;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от 2 августа 1995 г. № 122-ФЗ «О социальном обслуживании граждан пожилого возраста и инвалидов»;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от 24 ноября 1995 г. № 181-ФЗ «О социальной защите инвалидов в Российской Федерации»;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от 10 декабря 1995 г. № 195-ФЗ «Об основах социального обслуживания населения в Российской Федерации»;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от 27 декабря 2002 г. №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8" w:tooltip="О техническом регулировании" w:history="1">
        <w:r w:rsidRPr="00C4221A">
          <w:rPr>
            <w:rFonts w:eastAsia="Times New Roman" w:cs="Times New Roman"/>
            <w:color w:val="800080"/>
            <w:sz w:val="27"/>
            <w:lang w:eastAsia="ru-RU"/>
          </w:rPr>
          <w:t>184-ФЗ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«О техническом регулировании»;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б) постановления Правительства Российской Федерации от 25 ноября 1995 г. № 1151 «О Федеральном перечне гарантированных государством социальных услуг, предоставляемых гражданам пожилого возраста и инвалидам государственными и муниципальными учреждениями социального обслуживания»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5 ВВЕДЕН ВПЕРВЫЕ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77"/>
      </w:tblGrid>
      <w:tr w:rsidR="00C4221A" w:rsidRPr="00C4221A" w:rsidTr="00C422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1A" w:rsidRPr="00C4221A" w:rsidRDefault="00C4221A" w:rsidP="00C4221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anchor="i14472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Предисловие</w:t>
              </w:r>
            </w:hyperlink>
          </w:p>
          <w:p w:rsidR="00C4221A" w:rsidRPr="00C4221A" w:rsidRDefault="00C4221A" w:rsidP="00C4221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anchor="i25045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C4221A" w:rsidRPr="00C4221A" w:rsidRDefault="00C4221A" w:rsidP="00C4221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anchor="i38139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C4221A" w:rsidRPr="00C4221A" w:rsidRDefault="00C4221A" w:rsidP="00C4221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anchor="i42925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C4221A" w:rsidRPr="00C4221A" w:rsidRDefault="00C4221A" w:rsidP="00C4221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anchor="i58244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Контроль качества социальных услуг инвалидам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anchor="i62395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4.1 Общие положения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anchor="i76493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4.2 Контроль основных факторов, оказывающих существенное влияние на качество социальных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anchor="i88558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4.3 Контроль качества социально-бытовых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7" w:anchor="i94608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4.4 Контроль качества социально-медицинских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anchor="i107309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4.5 Контроль качества социально-психологических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anchor="i111111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4.6 Контроль качества социально-педагогических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anchor="i122347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4.7 Контроль качества социально-экономических услуг</w:t>
              </w:r>
            </w:hyperlink>
          </w:p>
          <w:p w:rsidR="00C4221A" w:rsidRPr="00C4221A" w:rsidRDefault="00C4221A" w:rsidP="00C4221A">
            <w:pPr>
              <w:spacing w:line="240" w:lineRule="auto"/>
              <w:ind w:left="2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anchor="i136365" w:history="1">
              <w:r w:rsidRPr="00C4221A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4.8 Контроль качества социально-правовых услуг</w:t>
              </w:r>
            </w:hyperlink>
          </w:p>
        </w:tc>
      </w:tr>
    </w:tbl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НАЦИОНАЛЬНЫЙ СТАНДАРТ РОССИЙСКОЙ ФЕДЕРАЦИИ</w:t>
      </w:r>
    </w:p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СОЦИАЛЬНОЕ ОБСЛУЖИВАНИЕ НАСЕЛЕНИЯ</w:t>
      </w:r>
    </w:p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Контроль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качества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социальных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услуг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инвалидам</w:t>
      </w:r>
    </w:p>
    <w:p w:rsidR="00C4221A" w:rsidRPr="00C4221A" w:rsidRDefault="00C4221A" w:rsidP="00C4221A">
      <w:pPr>
        <w:spacing w:before="120" w:after="12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C4221A">
        <w:rPr>
          <w:rFonts w:eastAsia="Times New Roman" w:cs="Times New Roman"/>
          <w:color w:val="000000"/>
          <w:sz w:val="24"/>
          <w:szCs w:val="24"/>
          <w:lang w:val="en-US" w:eastAsia="ru-RU"/>
        </w:rPr>
        <w:t>Social services of the population.</w:t>
      </w:r>
      <w:r w:rsidRPr="00C4221A">
        <w:rPr>
          <w:rFonts w:eastAsia="Times New Roman" w:cs="Times New Roman"/>
          <w:color w:val="000000"/>
          <w:sz w:val="24"/>
          <w:szCs w:val="24"/>
          <w:lang w:val="en-US" w:eastAsia="ru-RU"/>
        </w:rPr>
        <w:br/>
        <w:t>Quality control of social services given for the disabled persons</w:t>
      </w:r>
    </w:p>
    <w:p w:rsidR="00C4221A" w:rsidRPr="00C4221A" w:rsidRDefault="00C4221A" w:rsidP="00C4221A">
      <w:pPr>
        <w:spacing w:before="120" w:after="120" w:line="240" w:lineRule="auto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Дата введения - 2010-07-01</w:t>
      </w:r>
    </w:p>
    <w:p w:rsidR="00C4221A" w:rsidRPr="00C4221A" w:rsidRDefault="00C4221A" w:rsidP="00C4221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5045"/>
      <w:r w:rsidRPr="00C4221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1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Настоящий стандарт распространяется на социальные услуги, предоставляемые инвалидам, в том числе детям-инвалидам,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Стандарт устанавливает основные правила, состав и содержание контроля качества всего комплекса социальных услуг, предоставляемых инвалидам.</w:t>
      </w:r>
    </w:p>
    <w:p w:rsidR="00C4221A" w:rsidRPr="00C4221A" w:rsidRDefault="00C4221A" w:rsidP="00C4221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8139"/>
      <w:r w:rsidRPr="00C4221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2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В настоящем стандарте использованы нормативные ссылки на следующие стандарты: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2" w:tooltip="Социальное обслуживание населения. Качество социальных услуг. Общие полож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52142-2003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Качество социальных услуг. Основные положения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3" w:tooltip="Социальное обслуживание населения. Термины и определ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52495-2005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Термины и определения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4" w:tooltip="Социальное обслуживание населения. Контроль качества социальных услуг. Основные полож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52496-2005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Контроль качества социальных услуг. Общие положения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25" w:tooltip="Социальное обслуживание населения. Социальные услуги инвалидам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53059-2008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Социальное обслуживание населения. Социальные услуги инвалидам</w:t>
      </w:r>
    </w:p>
    <w:p w:rsidR="00C4221A" w:rsidRPr="00C4221A" w:rsidRDefault="00C4221A" w:rsidP="00C4221A">
      <w:pPr>
        <w:shd w:val="clear" w:color="auto" w:fill="FFFFFF"/>
        <w:spacing w:before="120" w:after="12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C4221A">
        <w:rPr>
          <w:rFonts w:eastAsia="Times New Roman" w:cs="Times New Roman"/>
          <w:color w:val="000000"/>
          <w:sz w:val="20"/>
          <w:lang w:eastAsia="ru-RU"/>
        </w:rPr>
        <w:t> </w:t>
      </w:r>
      <w:r w:rsidRPr="00C4221A">
        <w:rPr>
          <w:rFonts w:eastAsia="Times New Roman" w:cs="Times New Roman"/>
          <w:color w:val="000000"/>
          <w:sz w:val="20"/>
          <w:szCs w:val="20"/>
          <w:lang w:eastAsia="ru-RU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C4221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C4221A" w:rsidRPr="00C4221A" w:rsidRDefault="00C4221A" w:rsidP="00C4221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2925"/>
      <w:r w:rsidRPr="00C4221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3 Термины и определения</w:t>
      </w:r>
      <w:bookmarkEnd w:id="3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В настоящем стандарте применены термины по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26" w:tooltip="Социальное обслуживание населения. Термины и определ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52495</w:t>
        </w:r>
      </w:hyperlink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4221A" w:rsidRPr="00C4221A" w:rsidRDefault="00C4221A" w:rsidP="00C4221A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58244"/>
      <w:r w:rsidRPr="00C4221A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4 Контроль качества социальных услуг инвалидам</w:t>
      </w:r>
      <w:bookmarkEnd w:id="4"/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i62395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4.1 Общие положения</w:t>
      </w:r>
      <w:bookmarkEnd w:id="5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4.1.1 Контроль качества социальных услуг заключается в проверке полноты, обоснованности и своевременности предоставления этих услуг и их результативности 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(материальной, определяющей степень решения материальных или финансовых проблем гражданина, или нематериальной, определяющей степень улучшения его морально-психологического, физического состояния, решения бытовых, правовых и других проблем).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4.1.2 Контроль качества социальных услуг инвалидам проводят для проверки соответствия качества этих услуг требованиям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27" w:tooltip="Социальное обслуживание населения. Качество социальных услуг. Общие полож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52142</w:t>
        </w:r>
      </w:hyperlink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28" w:tooltip="Социальное обслуживание населения. Социальные услуги инвалидам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ГОСТ Р 53059</w:t>
        </w:r>
      </w:hyperlink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4.1.3 Основные правила, состав и содержание контроля качества услуг изложены в настоящем стандарте применительно к их объему, установленному в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29" w:tooltip="Социальное обслуживание населения. Социальные услуги инвалидам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53059</w:t>
        </w:r>
      </w:hyperlink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4.1.4 Установлению в настоящем стандарте основных правил, состава и содержания контроля качества социальных услуг конкретных видов инвалидам предшествует изложение правил контроля основных факторов, оказывающих существенное влияние на качество предоставляемых услуг.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 таким факторам относятся: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наличие и состояние документов, в соответствии с которыми функционирует учреждение;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условия размещения учреждения;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укомплектованность учреждения специалистами и уровень их квалификации;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специальное и табельное техническое оснащение учреждения (оборудование, приборы, аппаратура и т.д.);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состояние информации об учреждении, правила и порядок предоставления услуг клиентам учреждения;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наличие собственной и внешней служб (систем) контроля за деятельностью учреждения.</w:t>
      </w:r>
      <w:proofErr w:type="gramEnd"/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i76493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4.2 Контроль основных факторов, оказывающих существенное влияние на качество социальных услуг</w:t>
      </w:r>
      <w:bookmarkEnd w:id="6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Контроль основных факторов проводят в соответствии с требованиями, установленными в</w:t>
      </w:r>
      <w:r w:rsidRPr="00C4221A">
        <w:rPr>
          <w:rFonts w:eastAsia="Times New Roman" w:cs="Times New Roman"/>
          <w:color w:val="000000"/>
          <w:sz w:val="27"/>
          <w:lang w:eastAsia="ru-RU"/>
        </w:rPr>
        <w:t> </w:t>
      </w:r>
      <w:hyperlink r:id="rId30" w:tooltip="Социальное обслуживание населения. Контроль качества социальных услуг. Основные положения" w:history="1"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ГОСТ </w:t>
        </w:r>
        <w:proofErr w:type="gramStart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>Р</w:t>
        </w:r>
        <w:proofErr w:type="gramEnd"/>
        <w:r w:rsidRPr="00C4221A">
          <w:rPr>
            <w:rFonts w:eastAsia="Times New Roman" w:cs="Times New Roman"/>
            <w:color w:val="800080"/>
            <w:sz w:val="27"/>
            <w:u w:val="single"/>
            <w:lang w:eastAsia="ru-RU"/>
          </w:rPr>
          <w:t xml:space="preserve"> 52496</w:t>
        </w:r>
      </w:hyperlink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i88558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4.3 Контроль качества социально-бытовых услуг</w:t>
      </w:r>
      <w:bookmarkEnd w:id="7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 Контроль качества жилой площади, предоставляемой инвалидам при стационарном социальном обслуживании, осуществляют проверкой ее соответствия санитарно-гигиеническим нормам по размерам, состоянию зданий и жилых помещений, их комфортности, обеспечению удобствами проживающих инвалидов, а также требованиям пожарной безопасности, обязательному оснащению телефонной и другими видами связи, обеспечению всеми видами коммунально-бытового обслуживания, защищенности от воздействия различных факторов (повышенной температуры, влажности, вибрации и т.д.), отрицательно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влияющих на здоровье инвалидов, персонала учреждения и на качество предоставляемых услуг, а также требованиям к приспособлениям и устройствам, обеспечивающим проживание инвалидов (пандусам, поручням, расширенным дверным проемам, лифтовым подъемникам и т.д.).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Одновременно проверяют, насколько учтены при размещении клиентов в жилых помещениях их психологическая совместимость, наклонности, физическое и психическое состояния.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4.3.2 Контроль качества помещений, предоставляемых для проведения реабилитационных мероприятий, лечебно-трудовой деятельности, культурно-бытового обслуживания, осуществляют проверкой их соответствия требованиям к размерам, расположению, конфигурации, обеспечению возможности проведения в них упомянутых выше мероприятий с учетом специфики обслуживаемого контингента.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4.3.3 Контроль качества мебели и постельных принадлежностей, предоставляемых клиентам, осуществляют проверкой, насколько они адаптированы к нуждам и запросам инвалидов, удобны в пользовании, в какой степени отвечают требованиям санитарных норм и современного дизайна, не применялись ли при их изготовлении токсичные материалы, учитывается ли при их подборе физическое состояние инвалидов (тяжелобольных, малоподвижных и т.д.).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4.3.4 Качество содействия в организации предоставления услуг предприятиями торговли, связи, коммунально-бытового обслуживания и другими предприятиями, оказывающими услуги населению, контролируют проверкой соответствия этого содействия требованиям по удовлетворению потребностей и запросов инвалидов в своевременном приобретении необходимых продовольственных и промышленных товаров, в решении вопросов оплаты жилья и коммунально-бытовых услуг, возможности пользования телефонной связью и почтовыми услугами.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4.3.5 Контроль качества услуг, связанных с приготовлением и подачей горячего питания, включая диетическое питание, для взрослых инвалидов и детей-инвалидов, осуществляют проверкой доброкачественности продуктов, из которых оно приготовлено, удовлетворяет ли это питание потребности инвалидов по ассортименту, нормам выдачи, температуре и калорийности пищи, соответствует ли установленным нормам по содержанию белков, жиров, углеводов и санитарно-гигиеническим нормам, учитывается ли при его подаче физическое состояние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инвалидов.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4.3.6 Контроль качества услуг по обеспечению инвалидов мягким инвентарем (одеждой, в том числе специального назначения, обувью, в том числе ортопедической в соответствии с индивидуальной программой реабилитации инвалида, нательным бельем, постельными принадлежностями) осуществляют проверкой, в полном ли объеме получают они все положенное им, насколько получаемые одежда, обувь и белье удобны в носке, соответствуют ли росту и размерам клиентов, учитывают ли характер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группу инвалидности, отвечают ли их запросам по фасону и расцветке, отвечают ли санитарно-гигиеническим нормам.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4.3.7 Качество социально-бытовых услуг индивидуально обслуживающего и гигиенического характера инвалидам - клиентам учреждений стационарного социального обслуживания, по состоянию здоровья не способным выполнять обычные житейские процедуры, в том числе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зубами или зубными протезами, пользоваться очками или слуховыми аппаратами, стричь волосы и ногти, мужчинам - брить бороду и усы, контролируют проверкой, в какой степени обеспечивают эти услуги возможность выполнения необходимых инвалидам процедур без причинения какого-либо вреда их здоровью,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4.3.8 Контроль качества услуг инвалидам, обслуживаемым в учреждениях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полустационарного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социального обслуживания или на дому, по содействию в получении направления в стационарные учреждения социального обслуживания осуществляют проверкой, в какой степени это содействие способствовало обоснованному направлению клиента в необходимое ему учреждение при наличии соответствующих показаний.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4.3.9 Контроль качества услуг инвалидам, обслуживаемым на дому, по покупке и доставке на дом продуктов питания, горячих обедов, промышленных товаров первой необходимости, оказанию помощи в приготовлении пищи, доставке воды, топке печей, содействию в обеспечении топливом проживающих в жилых помещениях без центрального отопления и (или) водоснабжения, сдаче вещей в стирку, химическую чистку, ремонт и обратной их доставке, по содействию в организации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ремонта и уборки жилых помещений осуществляют проверкой, насколько полно и своевременно удовлетворяются нужды и потребности инвалидов в решении перечисленных проблем для создания им нормальных условий жизни.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4.3.10 Контроль качества услуг по обеспечению или содействию в обеспечении инвалидов книгами, газетами, журналами, настольными играми (детей - игрушками), по оказанию помощи в написании и прочтении писем и другой корреспонденции осуществляют проверкой, насколько полно удовлетворяются при этом запросы инвалидов и оказывается им помощь в подборе необходимых материалов.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4.3.11 Контроль качества услуг по предоставлению помещений для отправления религиозных обрядов осуществляют проверкой, насколько строго учитываются при этом особенности вероисповедания, возраст, пол, физическое и психическое состояния инвалидов, особенности ритуалов религиозных обрядов в различных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конфессиях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не допускаются ли какие-либо ущемления прав свободного отправления религиозных обрядов верующими, а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не нарушаются ли при этом правила внутреннего распорядка учреждения и интересы атеистов.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4.3.12 Качество услуг, связанных с выделением супругам из числа проживающих в учреждениях стационарного социального обслуживания изолированного жилого помещения для совместного проживания, контролируют проверкой, оперативно ли оказана эта услуга и удовлетворила ли она запросы и нужды инвалидов.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4.3.13 Контроль качества услуг по исполнению специалистами учреждений социального обслуживания функций опекунов и попечителей осуществляют проверкой, всем ли инвалидам, нуждающимся в опеке или попечительстве, предоставляются эти услуги, как они влияют на положительное решение стоящих перед инвалидами проблем и удовлетворены ли инвалиды указанными услугами.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4.3.14 Качество услуг по оснащению занимаемых инвалидами жилых помещений специальными средствами и приспособлениями контролируют проверкой, все ли необходимые средства и приспособления, необходимые для реализации мероприятий, предусмотренных индивидуальной программой реабилитации каждого конкретного инвалида - клиента учреждения, имеются в наличии, отвечают ли они предъявленным к ним требованиям по своему техническому состоянию и удобству применения, удовлетворяют ли нужды инвалидов.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4.3.15 Контроль качества услуг по оказанию инвалидам помощи в пользовании: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специально оборудованными средствами транспорта;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средствами для обмена информацией, получения и передачи информации для инвалидов с нарушениями слуха, зрения и голосообразования;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специальными приспособлениями для пользования средствами личной гигиены;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приспособлениями для захвата и передвижения предметов;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приспособлениями для одевания и раздевания;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слуховыми аппаратами;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 оптическими средствами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осуществляют проверкой, как организована и проводится эта помощь, в какой степени она способствует умелому и безопасному пользованию указанными средствами и приспособлениями, какова эффективность и удовлетворены ли инвалиды этой помощью.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4.3.16 Качество услуг по ознакомлению инвалидов с правилами пользования оборудованием для подъема и перемещения (пассажирскими лифтами, подъемниками, перилами, стойками, поручнями, различными креслами-колясками и т.д.), оказанию практической помощи в пользовании этим оборудованием осуществляют проверкой, все ли инвалиды ознакомлены с этими правилами и аккуратно ли их выполняют, как способствует практическая помощь умелому и безопасному пользованию этим оборудованием, удовлетворены ли инвалиды указанными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услугами.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4.3.17 Контроль качества услуг по содействию в предоставлении в личное пользование инвалидам - клиентам учреждений таких средств, как приспособления для восстановления способности к самостоятельному передвижению, различные кресла-коляски, приспособления для приготовления и приема пищи, одежда специального назначения для инвалидов, осуществляют проверкой, всем ли инвалидам предоставлены необходимые средства, приборы, приспособления, насколько они отвечают требованиям индивидуальной программы реабилитации конкретных инвалидов, находятся ли в технически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исправном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состоянии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, насколько знакомы инвалиды с порядком и правилами их использования, удовлетворены ли инвалиды оказываемой им помощью со стороны специалистов учреждения.</w:t>
      </w:r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i94608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4.4 Контроль качества социально-медицинских услуг</w:t>
      </w:r>
      <w:bookmarkEnd w:id="8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 Контроль качества услуг по оказанию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государственных и муниципальных лечебно-профилактических учреждениях осуществляют проверкой, насколько полно и своевременно выполняются все медицинские процедуры и мероприятия, предусмотренные программами, и какова их результативность в части улучшения состояния здоровья инвалидов.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Контроль качества услуг по направлению инвалидов, нуждающихся в специализированной медицинской помощи, на обследование и лечение в государственные учреждения здравоохранения осуществляют проверкой, все ли нуждающиеся в этих услугах и своевременно ли направляются в указанные учреждения, как влияют проведенные обследование и лечение на улучшение состояния здоровья инвалидов.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4.4.2 Контроль качества услуг по проведению первичного медицинского осмотра и первичной санитарной обработки, оказанию экстренной доврачебной помощи осуществляют проверкой, обеспечиваются ли такой организацией обслуживания потребности инвалидов - клиентов учреждений стационарного социального обслуживания в указанных социально-медицинских услугах до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прибытия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лечащего врача и до начала систематического лечения.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4.4.3 Качество услуг, связанных с проведением медицинских процедур (измерение температуры тела и артериального давления, наложение компрессов, осуществление перевязок, обработка пролежней, раневых поверхностей, выполнение очистительных клизм и т.д.), а также с оказанием помощи в выполнении связанных со здоровьем медицинских процедур (прием лекарств, закапывание капель, пользование катетерами и другими медицинскими изделиями) контролируют проверкой, насколько квалифицированно и четко проводятся эти процедуры, не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наносит ли оказание этих услуг вреда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клиентам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выполняются ли при этом требования максимальной аккуратности и осторожности со стороны обслуживающего персонала, удовлетворены ли инвалиды этими услугами.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4.4.4 Контроль качества услуг по содействию в проведении медико-социальной экспертизы осуществляют проверкой, в какой степени эти услуги помогают федеральным учреждениям медико-социальной экспертизы в правильном определении потребностей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освидетельствуемых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инвалидов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4.4.5 Качество услуг по организации прохождения диспансеризации контролируют проверкой, в какой степени и как оперативно была обеспечена доступность и возможность своевременного посещения клиентами всех предписанных им врачей-специалистов для углубленного и всестороннего обследования состояния здоровья.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4.4.6 Контроль качества услуг, связанных с госпитализацией нуждающихся в лечебно-профилактические учреждения и содействием в направлении, по медицинским показаниям, на санаторно-курортное лечение, осуществляют проверкой, насколько полно и своевременно удовлетворены при этом законные потребности и пожелания клиентов.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4.4.7 Контроль качества услуг по содействию в получении зубопротезной и протезно-ортопедической помощи и обеспечении техническими средствами ухода и реабилитации осуществляют проверкой, насколько полно соответствуют эти услуги практическим потребностям клиентов и обеспечивают получение ими необходимых им протезов и других средств.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4.4.8 Качество услуг, связанных с оказанием инвалидам санитарно-гигиенической помощи (обтирание, обмывание, гигиенические ванны, стрижка волос и ногтей, причесывание и др.), подкожными и внутримышечными введениями лекарственных препаратов по медицинским показаниям, взятием материалов для проведения лабораторных исследований, сменой нательного белья, кормлением ослабленных клиентов, содействием в обеспечении лекарственными средствами и изделиями медицинского назначения контролируют 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проверкой, насколько своевременно и в полном ли объеме выполняют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указанные выше процедуры, способствуют ли они улучшению состояния здоровья и самочувствия клиентов, устранению неприятных ощущений дискомфорта.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4.4.9 Контроль качества услуг по организации экстренной доврачебной помощи осуществляют проверкой, обеспечивает ли она своевременное безотлагательное консультирование инвалидов, оказание им помощи в мобилизации их физических и духовных ресурсов, в определении предварительного диагноза, правильном выборе лекарств и порядка их приема до прибытия лечащего врача.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4.4.10 Контроль качества консультирования по социально-медицинским вопросам осуществляют проверкой, в какой степени обеспечивает оно оказание квалифицированной помощи клиентам в правильном понимании и решении стоящих перед ними конкретных социально-медицинских проблем.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4.4.11 Качество услуг по организации лечебно-трудовой деятельности инвалидов - клиентов учреждений стационарного социального обслуживания контролируют проверкой, как активно привлекаются они к посильной трудовой деятельности, совмещаемой с лечением и отдыхом в зависимости от состояния здоровья, для поддержания активного образа жизни, насколько полно обеспечена потребность инвалидов в адаптированных для них средствах для лечебно-трудовой деятельности (швейных и вязальных машинах и приспособлениях для них, приспособлениях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для рукоделия,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приспособлениях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для других видов работ).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4.4.12 Контроль качества услуг по оказанию помощи в выполнении физических упражнений осуществляют проверкой, в какой степени она способствует овладению доступным и безопасным для здоровья комплексом физических упражнений для его систематического выполнения и укрепления здоровья.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4.4.13 Контроль качества услуг по профилактике и лечению пролежней осуществляют проверкой, регулярно ли проводятся все необходимые для этой цели мероприятия, в какой степени способствуют они заживлению пролежней, удовлетворяют ли эти услуги инвалидов,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4.4.14 Качество услуг по проведению диагностики и восстановительного лечения инвалидов в кабинетах биологической обратной связи (опорно-двигательных,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логотерапевтических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коррекции зрения,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кардиопульманологических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урологических, акушерско-гинекологических, коррекции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психоэмоционального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состояния) контролируют проверкой, в какой степени аппаратура указанных кабинетов позволяет проводить эффективную диагностику и успешное лечение инвалидов и удовлетворяет их нужды.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4.4.15 Контроль качества услуг по проведению лечебно-оздоровительных мероприятий для инвалидов с использованием гимнастических колец, различных эспандеров, гантелей, столов, ракеток и мячей для настольного тенниса, шведских стенок, кистевых динамометров и других приспособлений осуществляют проверкой, как часто проводятся эти мероприятия, сколько инвалидов принимает в них участие, каково влияние мероприятий на улучшение состояния здоровья инвалидов.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4.4.16 Контроль качества услуг, связанных с проведением оздоровительных тренингов для детей-инвалидов с использованием различных тренажеров (аэробных, силовых, гребных, велотренажеров, беговых дорожек, манежей, бегунков, батутов, тренажеров для укрепления позвоночника, шведских стенок, шариковых бассейнов и др.), осуществляют проверкой, со всеми ли детьми-инвалидами, которым предписаны указанные тренинги, они проводятся, в полной ли мере используются при тренингах указанные тренажеры, насколько способствуют тренинги оздоровлению детей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, удовлетворены ли дети этими услугами.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4.4.17 Качество услуг, предусматривающих занятия с детьми-инвалидами в сенсорных комнатах с использованием набора средств (ламп на соляных кристаллах, воздушно-пузырьковых колонок, набора различных массажных мячей, валиков, комплекта для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климат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ароматерапии с набором солей и ароматических масел, сухого душа), контролируют проверкой, как организованы и проводятся эти занятия, все ли дети, нуждающиеся в них, привлекаются к их проведению, в полной ли мере и насколько эффективно применяются на 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занятиях указанные выше средства, в какой степени содействуют подобные занятия укреплению здоровья детей и развитию их физических возможностей.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4.4.18 Контроль качества услуг по организации игр с детьми-инвалидами в игровых комнатах с набором различных игр («Кто быстрее», «За рулем», «Баскетбол» и т.д.) осуществляют проверкой, в полной ли мере отвечает организация игр существующим правилам и методикам их проведения, насколько эффективны и безопасны игры для детей и в какой степени помогают они физическому развитию и укреплению их здоровья.</w:t>
      </w:r>
      <w:proofErr w:type="gramEnd"/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i107309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4.5 Контроль качества социально-психологических услуг</w:t>
      </w:r>
      <w:bookmarkEnd w:id="9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4.5.1 Контроль качества социально-психологического консультирования осуществляют проверкой, насколько квалифицированно и полно оно проводится и оказывает ли клиентам необходимую помощь в улучшении их психического состояния, адаптации к среде жизнедеятельности, налаживании межличностных взаимоотношений с близкими и другими значимыми для них людьми.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4.5.2 Контроль качества психодиагностики и обследования личности осуществляют проверкой, в какой степени проведенный анализ психического состояния и индивидуальных особенностей личности инвалида, влияющих на отклонения в его поведении и отношении к окружающим людям, позволяет получить информацию, необходимую для составления прогноза и разработки рекомендаций по проведению коррекционных мероприятий.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4.5.3 Качество услуг по психологической коррекции контролируют проверкой, в какой степени эта услуга обеспечивает преодоление или ослабление отклонений в развитии, эмоциональном состоянии и поведении клиентов и приведение этих отклонений в соответствие с возрастными нормативами и требованиями социальной среды.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4.5.4 Контроль качества психотерапевтической помощи осуществляют проверкой, насколько она способствует эффективному решению проблем, составляющих основу жизненных трудностей и межличностных конфликтов.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4.5.5 Контроль качества социально-психологического патронажа осуществляют проверкой, систематически ли проводят наблюдение за инвалидами, насколько своевременно на основе этих наблюдений выявляют ситуацию психического дискомфорта, межличностных конфликтов и другие ситуации, усугубляющие трудную жизненную ситуацию инвалидов, в полной ли мере оказывают им необходимую в данный момент социально-психологическую помощь.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4.5.6 Качество психопрофилактической работы контролируют проверкой, в какой степени она обеспечивает выполнение задач по своевременному предупреждению возможных отклонений в психике инвалидов, содействию в формировании у них потребности в психологических знаниях и желания использовать их для работы над собой и своими проблемами, в создании условий для своевременного предупреждения возможных нарушений в становлении и развитии личности клиентов.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4.5.7 Контроль качества психологических тренингов осуществляют проверкой, насколько эффективно способствуют они снятию у инвалидов последствий психотравмирующих ситуаций, нервно-психической напряженности, формированию личностных предпосылок для адаптации к изменяющимся условиям жизни.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4.5.8 Контроль качества услуг по привлечению инвалидов к участию в группах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взаимоподдержки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, клубах общения осуществляют проверкой, в какой степени эти услуги способствуют выходу инвалидов из состояния дискомфорта (при наличии такового), поддержанию и укреплению психического здоровья, повышению уровня психологической культуры.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4.5.9 Качество психологической помощи, включающей в себя беседы, общение, поддержание компании, выслушивание, подбадривание, мобилизацию к активности, психологическую поддержку жизненного тонуса, контролируют проверкой, в какой степени эти услуги способствуют укреплению психического здоровья инвалидов, повышению их психической защищенности и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стрессоустойчивости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4.5.10 Контроль качества услуг по экстренной психологической помощи (в том числе по телефону) осуществляют проверкой, обеспечивает ли эта помощь безотлагательное консультирование клиентов по интересующим их проблемам для содействия в мобилизации их духовных, физических, интеллектуальных ресурсов для выхода из кризисной ситуации.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4.5.11 Контроль качества услуг, связанных с проведением мероприятий по психологической разгрузке инвалидов с использованием оборудования для ароматерапии, аудиоаппаратуры с набором кассет, компакт-дисков, видеомагнитофонов, телевизоров, осуществляют проверкой, правильно ли организованы эти мероприятия, все ли инвалиды, которым они предписаны, привлечены к их проведению, насколько грамотно и эффективно используются при этом указанные выше средства, насколько способствуют проводимые мероприятия психологической разгрузке и улучшению психического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здоровья инвалидов.</w:t>
      </w:r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i111111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4.6 Контроль качества социально-педагогических услуг</w:t>
      </w:r>
      <w:bookmarkEnd w:id="10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4.6.1 Качество услуг, связанных с социально-трудовой реабилитацией, контролируют проверкой, в какой степени эти услуги обеспечивают создание в учреждениях условий, позволяющих инвалидам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4.6.2 Контроль качества услуг по организации досуга в учреждениях социального обслуживания осуществляют проверкой, какие мероприятия организуются и проводятся (экскурсии, посещение театров, выставок, праздники, юбилеи,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игротерапия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детей-инвалидов, другие культурные мероприятия), какой процент общего числа инвалидов охвачен этими мероприятиями, в какой степени эти услуги удовлетворяют культурные и духовные запросы инвалидов, способствуют расширению их общего и культурного кругозора, укреплению их психического здоровья.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4.6.3 Качество услуг по организации получения инвалидами образования с учетом их физических возможностей и умственных способностей контролируют проверкой, все ли необходимые условия созданы для дошкольного воспитания детей-инвалидов и получения ими образования по специальным программам, а также для получения школьного образования по специальным программам, удовлетворяют ли такие условия детей-инвалидов и их родителей (законных представителей).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4.6.4 Контроль качества услуг, связанных с проведением обучения и тренировок инвалидов с помощью тренажерного и спортивного оборудования, осуществляют проверкой, как организованы обучение и тренировка, всем ли инвалидам, нуждающимся в этих услугах, они предоставляются, в полной ли мере используется при этом имеющееся в учреждении оборудование и какова эффективность его применения, удовлетворяют ли указанные услуги инвалидов.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4.6.5 Качество услуг по социально-педагогическому консультированию контролируют проверкой, в какой степени оно помогает инвалидам в решении интересующих их социально-педагогических проблем жизнедеятельности и удовлетворяет ли их потребности.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4.6.6 Контроль качества услуг по содействию в организации обучения детей-инвалидов на дому осуществляют проверкой, в какой мере это содействие позволяет выбрать правильную форму обучения детей в зависимости от их физического и психического состояния, насколько оказываемая практическая помощь в организации обучения способствует успешному усвоению детьми учебного материала, удовлетворены ли родители и дети этими услугами.</w:t>
      </w:r>
      <w:proofErr w:type="gramEnd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4.6.7 Контроль качества услуг по социально-педагогической коррекции осуществляют проверкой, в какой степени она предотвращает проявление асоциального поведения.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4.6.8 Контроль качества услуг по обучению детей-инвалидов навыкам самообслуживания в быту и общественных местах осуществляют проверкой, как проводится это обучение, как дети усваивают и применяют на практике полученные знания.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4.6.9 Контроль качества услуг по обучению родителей детей-инвалидов основам их реабилитации осуществляют проверкой, правильно ли организовано обучение, какие методы 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обучения практикуют обучающие, как усваивают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родители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полученные знания и применяют их в практической работе по реабилитации своих детей, каковы результаты этих услуг.</w:t>
      </w:r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i122347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4.7 Контроль качества социально-экономических услуг</w:t>
      </w:r>
      <w:bookmarkEnd w:id="11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4.7.1 Контроль качества услуг по компенсации инвалидам, находящимся на стационарном социальном обслуживании, расходов, связанных с проездом на лечение, консультации, осуществляют проверкой, насколько полно и своевременно возмещает эта компенсация расходы клиентов, подтвержденные финансовыми документами.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4.7.2 Контроль качества услуг по обеспечению инвалидов при выписке из учреждений стационарного обслуживания одеждой, обувью и денежным пособием осуществляют проверкой, в полной ли мере обеспечены они всем указанным выше и удовлетворены ли размерами, фасонами и качеством одежды, обуви, а также размером денежного пособия.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4.7.3 Контроль качества услуг, связанных с содействием в оказании материальной помощи, осуществляют проверкой, насколько это содействие способствует полному и своевременному обеспечению инвалидов предназначенными им предметами первой необходимости.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4.7.4 Контроль качества услуг, связанных с консультированием инвалидов по вопросам </w:t>
      </w:r>
      <w:proofErr w:type="spell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самообеспечения</w:t>
      </w:r>
      <w:proofErr w:type="spell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, осуществляют проверкой, насколько квалифицированно и доходчиво разъясняют им их права и возможности в положительном решении проблемы улучшения своего материального положения, каковы практические результаты консультирования.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4.7.5 Контроль качества услуг по содействию в трудоустройстве инвалидов, в том числе на временную работу в учреждениях, создаваемых при них подразделениях, работу на дому, осуществляют проверкой, правильно ли сориентированы они в положении дел по данной проблеме и в какой степени оказанная им практическая помощь способствовала успешному поиску и выбору места и характера работ.</w:t>
      </w:r>
      <w:proofErr w:type="gramEnd"/>
    </w:p>
    <w:p w:rsidR="00C4221A" w:rsidRPr="00C4221A" w:rsidRDefault="00C4221A" w:rsidP="00C4221A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i136365"/>
      <w:r w:rsidRPr="00C4221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4.8 Контроль качества социально-правовых услуг</w:t>
      </w:r>
      <w:bookmarkEnd w:id="12"/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4.8.1 Качество услуг, связанных с консультированием по вопросам прав инвалидов на социальное обслуживание и защиту своих интересов, контролируют проверкой, в полной ли мере доводят до них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Качество услуг по оказанию помощи в подготовке и подаче жалоб контролируют проверкой, в какой степени эта помощь способствует юридически грамотному изложению сути жалоб и своевременной их отправке адресатам.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4.8.2 Контроль качества услуг по оказанию помощи в оформлении гражданами различных юридических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 осуществляют проверкой, в какой степени эта помощь обеспечила уяснение инвалидами - клиентами учреждений сути интересующих их проблем, способствовала юридически грамотной разработке и направлению в соответствующие инстанции необходимых документов, обеспечила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их прохождением, помогла своевременному и объективному решению проблем инвалида.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4.8.3 Качество услуг по содействию в получении инвалидами - клиентами учреждений стационарного социального обслуживания бесплатной помощи адвоката с целью защиты их прав и интересов контролируют проверкой,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4.8.4 Контроль качества услуг, связанных с содействием в сохранении жилых помещений, занимаемых ранее инвалидами - клиентами учреждений стационарного социального обслуживания, а также во внеочередном обеспечении их жилым помещением в случаях, предусмотренных законодательством Российской Федерации, осуществляют проверкой, в полной ли мере обеспечивает это содействие защиту клиентов от возможной потери </w:t>
      </w:r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(вследствие различных обстоятельств) законно принадлежащей или положенной им жилой площади и недопущение ущемления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их законных прав и интересов.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4.8.5 Контроль качества услуг, предусматривающих содействие в получении консультативной помощи инвалидам по социально-правовым вопросам (гражданское, жилищное, трудовое, пенсионное, уголовное законодательство и др.) и оказание им различной юридической помощи, осуществляют проверкой, в полном ли объеме получают они необходимую информацию по интересующим их проблемам и практическую помощь в подготовке и направлении соответствующим адресатам документов (заявлений, жалоб, справок и т.д.), необходимых для</w:t>
      </w:r>
      <w:proofErr w:type="gramEnd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положительного решения затронутых в них вопросов.</w:t>
      </w:r>
    </w:p>
    <w:p w:rsidR="00C4221A" w:rsidRPr="00C4221A" w:rsidRDefault="00C4221A" w:rsidP="00C4221A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C4221A">
        <w:rPr>
          <w:rFonts w:eastAsia="Times New Roman" w:cs="Times New Roman"/>
          <w:color w:val="000000"/>
          <w:sz w:val="27"/>
          <w:szCs w:val="27"/>
          <w:lang w:eastAsia="ru-RU"/>
        </w:rPr>
        <w:t>4.8.6 Качество услуг по оказанию помощи в учреждениях стационарного социального обслуживания детям-инвалидам, являющимся сиротами или лишенным родительского попечительства по достижении 18-летнего возраста, в обеспечении их жилыми помещениями контролируют проверкой, всем ли нуждающимся детям и своевременно ли оказана эта помощь, в какой степени она способствует решению интересующих их жилищных проблем по обеспечению положенным им жилым помещением, удовлетворены ли дети этой помощью.</w:t>
      </w:r>
      <w:proofErr w:type="gramEnd"/>
    </w:p>
    <w:p w:rsidR="00320D29" w:rsidRDefault="00320D29"/>
    <w:sectPr w:rsidR="00320D29" w:rsidSect="00C4221A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221A"/>
    <w:rsid w:val="00320D29"/>
    <w:rsid w:val="005D6DB7"/>
    <w:rsid w:val="006221CB"/>
    <w:rsid w:val="008F0E23"/>
    <w:rsid w:val="00C4221A"/>
    <w:rsid w:val="00CD7137"/>
    <w:rsid w:val="00D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9"/>
  </w:style>
  <w:style w:type="paragraph" w:styleId="1">
    <w:name w:val="heading 1"/>
    <w:basedOn w:val="a"/>
    <w:link w:val="10"/>
    <w:uiPriority w:val="9"/>
    <w:qFormat/>
    <w:rsid w:val="00C4221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21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1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21A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a4">
    <w:name w:val="a4"/>
    <w:basedOn w:val="a"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21A"/>
  </w:style>
  <w:style w:type="character" w:styleId="a3">
    <w:name w:val="Hyperlink"/>
    <w:basedOn w:val="a0"/>
    <w:uiPriority w:val="99"/>
    <w:semiHidden/>
    <w:unhideWhenUsed/>
    <w:rsid w:val="00C4221A"/>
  </w:style>
  <w:style w:type="paragraph" w:styleId="21">
    <w:name w:val="Body Text Indent 2"/>
    <w:basedOn w:val="a"/>
    <w:link w:val="22"/>
    <w:uiPriority w:val="99"/>
    <w:semiHidden/>
    <w:unhideWhenUsed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221A"/>
    <w:rPr>
      <w:rFonts w:eastAsia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unhideWhenUsed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422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0/10844/index.htm" TargetMode="External"/><Relationship Id="rId13" Type="http://schemas.openxmlformats.org/officeDocument/2006/relationships/hyperlink" Target="http://www.norm-load.ru/SNiP/Data1/57/57573/index.htm" TargetMode="External"/><Relationship Id="rId18" Type="http://schemas.openxmlformats.org/officeDocument/2006/relationships/hyperlink" Target="http://www.norm-load.ru/SNiP/Data1/57/57573/index.htm" TargetMode="External"/><Relationship Id="rId26" Type="http://schemas.openxmlformats.org/officeDocument/2006/relationships/hyperlink" Target="http://www.norm-load.ru/SNiP/Data1/46/46834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m-load.ru/SNiP/Data1/57/57573/index.htm" TargetMode="External"/><Relationship Id="rId7" Type="http://schemas.openxmlformats.org/officeDocument/2006/relationships/hyperlink" Target="http://www.norm-load.ru/SNiP/Data1/45/45382/index.htm" TargetMode="External"/><Relationship Id="rId12" Type="http://schemas.openxmlformats.org/officeDocument/2006/relationships/hyperlink" Target="http://www.norm-load.ru/SNiP/Data1/57/57573/index.htm" TargetMode="External"/><Relationship Id="rId17" Type="http://schemas.openxmlformats.org/officeDocument/2006/relationships/hyperlink" Target="http://www.norm-load.ru/SNiP/Data1/57/57573/index.htm" TargetMode="External"/><Relationship Id="rId25" Type="http://schemas.openxmlformats.org/officeDocument/2006/relationships/hyperlink" Target="http://www.norm-load.ru/SNiP/Data1/55/55258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57/57573/index.htm" TargetMode="External"/><Relationship Id="rId20" Type="http://schemas.openxmlformats.org/officeDocument/2006/relationships/hyperlink" Target="http://www.norm-load.ru/SNiP/Data1/57/57573/index.htm" TargetMode="External"/><Relationship Id="rId29" Type="http://schemas.openxmlformats.org/officeDocument/2006/relationships/hyperlink" Target="http://www.norm-load.ru/SNiP/Data1/55/55258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10/10844/index.htm" TargetMode="External"/><Relationship Id="rId11" Type="http://schemas.openxmlformats.org/officeDocument/2006/relationships/hyperlink" Target="http://www.norm-load.ru/SNiP/Data1/57/57573/index.htm" TargetMode="External"/><Relationship Id="rId24" Type="http://schemas.openxmlformats.org/officeDocument/2006/relationships/hyperlink" Target="http://www.norm-load.ru/SNiP/Data1/46/46767/index.ht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www.norm-load.ru/SNiP/Data1/57/57573/index.htm" TargetMode="External"/><Relationship Id="rId23" Type="http://schemas.openxmlformats.org/officeDocument/2006/relationships/hyperlink" Target="http://www.norm-load.ru/SNiP/Data1/46/46834/index.htm" TargetMode="External"/><Relationship Id="rId28" Type="http://schemas.openxmlformats.org/officeDocument/2006/relationships/hyperlink" Target="http://www.norm-load.ru/SNiP/Data1/55/55258/index.htm" TargetMode="External"/><Relationship Id="rId10" Type="http://schemas.openxmlformats.org/officeDocument/2006/relationships/hyperlink" Target="http://www.norm-load.ru/SNiP/Data1/57/57573/index.htm" TargetMode="External"/><Relationship Id="rId19" Type="http://schemas.openxmlformats.org/officeDocument/2006/relationships/hyperlink" Target="http://www.norm-load.ru/SNiP/Data1/57/57573/index.ht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orm-load.ru/SNiP/Data1/57/57573/index.htm" TargetMode="External"/><Relationship Id="rId14" Type="http://schemas.openxmlformats.org/officeDocument/2006/relationships/hyperlink" Target="http://www.norm-load.ru/SNiP/Data1/57/57573/index.htm" TargetMode="External"/><Relationship Id="rId22" Type="http://schemas.openxmlformats.org/officeDocument/2006/relationships/hyperlink" Target="http://www.norm-load.ru/SNiP/Data1/41/41655/index.htm" TargetMode="External"/><Relationship Id="rId27" Type="http://schemas.openxmlformats.org/officeDocument/2006/relationships/hyperlink" Target="http://www.norm-load.ru/SNiP/Data1/41/41655/index.htm" TargetMode="External"/><Relationship Id="rId30" Type="http://schemas.openxmlformats.org/officeDocument/2006/relationships/hyperlink" Target="http://www.norm-load.ru/SNiP/Data1/46/46767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5887</Words>
  <Characters>33562</Characters>
  <Application>Microsoft Office Word</Application>
  <DocSecurity>0</DocSecurity>
  <Lines>279</Lines>
  <Paragraphs>78</Paragraphs>
  <ScaleCrop>false</ScaleCrop>
  <Company>Копейский Реабилитационый Центр</Company>
  <LinksUpToDate>false</LinksUpToDate>
  <CharactersWithSpaces>39371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2013-06-25T09:37:00Z</dcterms:created>
  <dcterms:modified xsi:type="dcterms:W3CDTF">2013-06-25T09:38:00Z</dcterms:modified>
</cp:coreProperties>
</file>